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35A0593" w14:textId="77777777" w:rsidR="00515B3C" w:rsidRDefault="00515B3C" w:rsidP="00515B3C">
      <w:pPr>
        <w:pBdr>
          <w:bottom w:val="single" w:sz="6" w:space="1" w:color="auto"/>
        </w:pBdr>
        <w:jc w:val="center"/>
        <w:rPr>
          <w:b/>
        </w:rPr>
      </w:pPr>
      <w:r>
        <w:rPr>
          <w:b/>
        </w:rPr>
        <w:t>Project Summary</w:t>
      </w:r>
    </w:p>
    <w:p w14:paraId="1F94A954" w14:textId="77777777" w:rsidR="00515B3C" w:rsidRPr="00AF43E0" w:rsidRDefault="00515B3C" w:rsidP="00515B3C">
      <w:pPr>
        <w:spacing w:before="0"/>
        <w:ind w:firstLine="180"/>
        <w:rPr>
          <w:b/>
        </w:rPr>
      </w:pPr>
      <w:r w:rsidRPr="00AF43E0">
        <w:rPr>
          <w:b/>
        </w:rPr>
        <w:t>Overview</w:t>
      </w:r>
      <w:r>
        <w:rPr>
          <w:b/>
        </w:rPr>
        <w:t>:</w:t>
      </w:r>
    </w:p>
    <w:p w14:paraId="2530B596" w14:textId="77777777" w:rsidR="00515B3C" w:rsidRDefault="00515B3C" w:rsidP="00515B3C">
      <w:pPr>
        <w:spacing w:before="0"/>
        <w:ind w:firstLine="180"/>
      </w:pPr>
      <w:r>
        <w:t>NRI: FND: High-Power Physically Interactive Human-Robot Collaboration through Balanced Active-Passive Hybrid Actuation, Professor Peter Adamczyk (PI), University of Wisconsin-Madison</w:t>
      </w:r>
      <w:r w:rsidRPr="009146D7">
        <w:t xml:space="preserve"> </w:t>
      </w:r>
    </w:p>
    <w:p w14:paraId="58B30C90" w14:textId="77777777" w:rsidR="00515B3C" w:rsidRPr="009146D7" w:rsidRDefault="00515B3C" w:rsidP="00515B3C">
      <w:pPr>
        <w:spacing w:before="0"/>
        <w:ind w:firstLine="180"/>
      </w:pPr>
      <w:r w:rsidRPr="009146D7">
        <w:t xml:space="preserve">The proposed research will investigate techniques for modeling, analysis, design and control of robots intended for high-power, high-bandwidth human interaction. These applications may include robots in collaborative manufacturing, shared or human-directed robotic materials handling, and rehabilitation robotics, among others. The applications are distinct in their demand for physical human interaction (in addition to information transfer), and the need for specific interaction characteristics including the ability to behave as both a low-stiffness and a high-stiffness device in different circumstances, and the ability to control interaction forces precisely and quickly. Existing actuation technologies such as electric motors, pneumatics or hydraulics cannot achieve this combination of features, so a new approach to robotic actuators is required. </w:t>
      </w:r>
      <w:r>
        <w:t xml:space="preserve">This approach will enable </w:t>
      </w:r>
      <w:r w:rsidRPr="00840B37">
        <w:rPr>
          <w:i/>
        </w:rPr>
        <w:t>ubiquitous co-robotics</w:t>
      </w:r>
      <w:r>
        <w:t xml:space="preserve"> by expanding the useful range of an individual robot to a wider array of human-interaction scenarios. </w:t>
      </w:r>
    </w:p>
    <w:p w14:paraId="67F5DEAE" w14:textId="77777777" w:rsidR="00515B3C" w:rsidRPr="009146D7" w:rsidRDefault="00515B3C" w:rsidP="00515B3C">
      <w:pPr>
        <w:spacing w:before="0"/>
        <w:ind w:firstLine="180"/>
      </w:pPr>
      <w:r w:rsidRPr="009146D7">
        <w:t xml:space="preserve">The proposed research will study modeling, analysis, and control of robots that use a balanced combination of active actuators (motors) and passive actuators (controlled brakes or dampers) in parallel. This “balanced </w:t>
      </w:r>
      <w:r>
        <w:t>active-passive hybrid actuation</w:t>
      </w:r>
      <w:r w:rsidRPr="009146D7">
        <w:t>”</w:t>
      </w:r>
      <w:r w:rsidRPr="00E70EA8">
        <w:t xml:space="preserve"> </w:t>
      </w:r>
      <w:r w:rsidRPr="009146D7">
        <w:t xml:space="preserve">approach exploits the benefits of both active actuators (high output power and bandwidth, fine control) and passive actuators (high stiffness, high </w:t>
      </w:r>
      <w:r>
        <w:t>power</w:t>
      </w:r>
      <w:r w:rsidRPr="009146D7">
        <w:t xml:space="preserve"> absorption, inherent safety). The proposed study will develop techniques to characterize, model, design and control a single-degree-of-freedom robot based on these principles, and then deploy a two degree-of-freedom robotic system to examine the complex interactions of multiple actuated joints of this type. </w:t>
      </w:r>
    </w:p>
    <w:p w14:paraId="5E6CA867" w14:textId="77777777" w:rsidR="00515B3C" w:rsidRDefault="00515B3C" w:rsidP="00515B3C">
      <w:pPr>
        <w:spacing w:before="0"/>
        <w:ind w:firstLine="180"/>
      </w:pPr>
      <w:r w:rsidRPr="009146D7">
        <w:t xml:space="preserve">Finally, the proposed research will evaluate and demonstrate the use of this new technology in a prototypical high-power human-robot collaborative application: retraining of human motor control in the leg. The new robotic system will be used to apply novel force fields to perturb a person’s foot during foot-reaching movements, and to track the person’s accuracy and rate of improvement. Success in these initial tests will lead to future studies of robotic lower-limb rehabilitation </w:t>
      </w:r>
      <w:r>
        <w:t xml:space="preserve">using a wide range of force or motion disturbances, to promote recovery from </w:t>
      </w:r>
      <w:r w:rsidRPr="009146D7">
        <w:t xml:space="preserve">impairments due to stroke and other injury. </w:t>
      </w:r>
    </w:p>
    <w:p w14:paraId="0985668A" w14:textId="77777777" w:rsidR="00515B3C" w:rsidRPr="00B44472" w:rsidRDefault="00515B3C" w:rsidP="00515B3C">
      <w:pPr>
        <w:ind w:firstLine="180"/>
      </w:pPr>
      <w:r>
        <w:t xml:space="preserve">Keywords: Scalability, </w:t>
      </w:r>
      <w:r w:rsidRPr="00685FE0">
        <w:rPr>
          <w:color w:val="000000" w:themeColor="text1"/>
        </w:rPr>
        <w:t>Customizability, Mechanisms, Dynamics, Control, Design, Rehabilitation</w:t>
      </w:r>
    </w:p>
    <w:p w14:paraId="5DBB7DEB" w14:textId="77777777" w:rsidR="00515B3C" w:rsidRPr="00FC737F" w:rsidRDefault="00515B3C" w:rsidP="00515B3C">
      <w:pPr>
        <w:spacing w:before="60"/>
        <w:ind w:firstLine="187"/>
        <w:rPr>
          <w:b/>
        </w:rPr>
      </w:pPr>
      <w:r w:rsidRPr="00FC737F">
        <w:rPr>
          <w:b/>
        </w:rPr>
        <w:t>Intellectual Merit</w:t>
      </w:r>
      <w:r>
        <w:rPr>
          <w:b/>
        </w:rPr>
        <w:t>:</w:t>
      </w:r>
    </w:p>
    <w:p w14:paraId="7CDA8CA4" w14:textId="77777777" w:rsidR="00515B3C" w:rsidRPr="009146D7" w:rsidRDefault="00515B3C" w:rsidP="00515B3C">
      <w:pPr>
        <w:spacing w:before="0"/>
        <w:ind w:firstLine="0"/>
      </w:pPr>
      <w:r>
        <w:t>This research will develop</w:t>
      </w:r>
      <w:r w:rsidRPr="00054E10">
        <w:t xml:space="preserve"> a framework for designing and controlling robotic systems based on balanced hybrid active-passive actuation, and </w:t>
      </w:r>
      <w:r>
        <w:t xml:space="preserve">investigate the </w:t>
      </w:r>
      <w:r w:rsidRPr="00054E10">
        <w:t xml:space="preserve">theoretical and experimental characterization of their achievable performance. </w:t>
      </w:r>
      <w:r w:rsidRPr="009146D7">
        <w:t>Th</w:t>
      </w:r>
      <w:r>
        <w:t xml:space="preserve">is new hybrid approach will control each robot joint with three actuators of different types acting in coordination, allowing the strengths of each to compensate for the weaknesses of the others. </w:t>
      </w:r>
      <w:r w:rsidRPr="003738CE">
        <w:t xml:space="preserve">This research will improve the understanding of how active and passive capacities can be balanced to optimize performance </w:t>
      </w:r>
      <w:r>
        <w:t>across the full breadth of impedance rendering parameters (stiffness, damping, and inertia)</w:t>
      </w:r>
      <w:r w:rsidRPr="003738CE">
        <w:t xml:space="preserve">. </w:t>
      </w:r>
      <w:r>
        <w:t xml:space="preserve">The </w:t>
      </w:r>
      <w:r w:rsidRPr="009146D7">
        <w:t>actuation systems investigated will apply to a range of human-</w:t>
      </w:r>
      <w:r>
        <w:t>collaborative robotic</w:t>
      </w:r>
      <w:r w:rsidRPr="009146D7">
        <w:t xml:space="preserve"> systems, wherein a robot needs to exhibit both low output impedance and high-bandwidth haptic rendering at different times. </w:t>
      </w:r>
      <w:r w:rsidRPr="003738CE">
        <w:t xml:space="preserve">These insights will enable </w:t>
      </w:r>
      <w:r>
        <w:t>the resulting systems to</w:t>
      </w:r>
      <w:r w:rsidRPr="00C00AD9">
        <w:t xml:space="preserve"> combine high force and power, high ban</w:t>
      </w:r>
      <w:r w:rsidRPr="003E1B65">
        <w:t>dwidth, and</w:t>
      </w:r>
      <w:r w:rsidRPr="002E415E">
        <w:t xml:space="preserve"> </w:t>
      </w:r>
      <w:r w:rsidRPr="006754AE">
        <w:t>rendering of a wide range of interactive mechanical environments.</w:t>
      </w:r>
    </w:p>
    <w:p w14:paraId="67525B79" w14:textId="77777777" w:rsidR="00515B3C" w:rsidRPr="00FC737F" w:rsidRDefault="00515B3C" w:rsidP="00515B3C">
      <w:pPr>
        <w:spacing w:before="60"/>
        <w:ind w:firstLine="187"/>
        <w:rPr>
          <w:b/>
        </w:rPr>
      </w:pPr>
      <w:r>
        <w:rPr>
          <w:b/>
        </w:rPr>
        <w:t>Broader Impact:</w:t>
      </w:r>
    </w:p>
    <w:p w14:paraId="5D8C2060" w14:textId="77777777" w:rsidR="00515B3C" w:rsidRPr="009146D7" w:rsidRDefault="00515B3C" w:rsidP="00515B3C">
      <w:pPr>
        <w:spacing w:before="0"/>
        <w:ind w:firstLine="180"/>
      </w:pPr>
      <w:r w:rsidRPr="00156863">
        <w:t xml:space="preserve">The work </w:t>
      </w:r>
      <w:r w:rsidRPr="006960B3">
        <w:t>is transformative in its impact on the broad NRI goal of “ubiquitous collaborative robotics</w:t>
      </w:r>
      <w:r w:rsidRPr="000F08AA">
        <w:t xml:space="preserve">,” because it will allow </w:t>
      </w:r>
      <w:r>
        <w:t xml:space="preserve">individual </w:t>
      </w:r>
      <w:r w:rsidRPr="000F08AA">
        <w:t xml:space="preserve">robotic systems to perform better </w:t>
      </w:r>
      <w:r>
        <w:t xml:space="preserve">across a wider array of tasks, </w:t>
      </w:r>
      <w:r w:rsidRPr="000F08AA">
        <w:t>while ensuring safety in a common workspace with humans</w:t>
      </w:r>
      <w:r w:rsidRPr="00F178CA">
        <w:t xml:space="preserve">. This improvement will be achieved </w:t>
      </w:r>
      <w:r w:rsidRPr="00863EE6">
        <w:t xml:space="preserve">by displaying </w:t>
      </w:r>
      <w:r w:rsidRPr="00FC737F">
        <w:t>low active output impedance (for safety in case of contact with humans), but high passive output impedance for precise control of workpiece positioning.</w:t>
      </w:r>
      <w:r>
        <w:t xml:space="preserve"> This development will be applied directly to enable </w:t>
      </w:r>
      <w:r w:rsidRPr="001D26C5" w:rsidDel="00344661">
        <w:t>previously impossible stud</w:t>
      </w:r>
      <w:r w:rsidRPr="00156863" w:rsidDel="00344661">
        <w:t xml:space="preserve">ies </w:t>
      </w:r>
      <w:r>
        <w:t xml:space="preserve">of lower limb motor control, </w:t>
      </w:r>
      <w:r w:rsidRPr="00156863" w:rsidDel="00344661">
        <w:t>and interventions</w:t>
      </w:r>
      <w:r w:rsidRPr="00156863">
        <w:t xml:space="preserve"> that may ultimately lead to improved rehabilitation for neural or musculoskeletal injury. </w:t>
      </w:r>
      <w:r w:rsidRPr="00FC737F">
        <w:t xml:space="preserve">Additional </w:t>
      </w:r>
      <w:r w:rsidRPr="005A4167">
        <w:t>broader impacts</w:t>
      </w:r>
      <w:r w:rsidRPr="00FC737F">
        <w:t xml:space="preserve"> include technology transfer to robotics companies; improved workforce training through integration of new knowledge and technology into educational curricula in robotics and biomechanics; and enhanced participation of underrepresented students through </w:t>
      </w:r>
      <w:r>
        <w:t>targeted undergraduate</w:t>
      </w:r>
      <w:r w:rsidRPr="00FC737F">
        <w:t xml:space="preserve"> research program</w:t>
      </w:r>
      <w:r>
        <w:t>s</w:t>
      </w:r>
      <w:r w:rsidRPr="00FC737F">
        <w:t>.</w:t>
      </w:r>
    </w:p>
    <w:p w14:paraId="74498C4C" w14:textId="77777777" w:rsidR="00532F1B" w:rsidRPr="00685FE0" w:rsidRDefault="00532F1B" w:rsidP="006F42B5">
      <w:pPr>
        <w:pStyle w:val="Heading1"/>
        <w:numPr>
          <w:ilvl w:val="0"/>
          <w:numId w:val="0"/>
        </w:numPr>
        <w:ind w:left="360"/>
        <w:rPr>
          <w:sz w:val="22"/>
          <w:szCs w:val="22"/>
        </w:rPr>
        <w:sectPr w:rsidR="00532F1B" w:rsidRPr="00685FE0" w:rsidSect="00294CB1">
          <w:headerReference w:type="default" r:id="rId8"/>
          <w:footerReference w:type="default" r:id="rId9"/>
          <w:headerReference w:type="first" r:id="rId10"/>
          <w:pgSz w:w="12240" w:h="15840"/>
          <w:pgMar w:top="1440" w:right="1440" w:bottom="1440" w:left="1440" w:header="720" w:footer="720" w:gutter="0"/>
          <w:cols w:space="720"/>
          <w:titlePg/>
          <w:docGrid w:linePitch="360"/>
        </w:sectPr>
      </w:pPr>
      <w:bookmarkStart w:id="0" w:name="_GoBack"/>
      <w:bookmarkEnd w:id="0"/>
    </w:p>
    <w:p w14:paraId="4498474E" w14:textId="175D7A13" w:rsidR="00294CB1" w:rsidRPr="00685FE0" w:rsidRDefault="00532F1B" w:rsidP="00BE177A">
      <w:pPr>
        <w:pStyle w:val="Heading1"/>
        <w:rPr>
          <w:sz w:val="22"/>
          <w:szCs w:val="22"/>
        </w:rPr>
      </w:pPr>
      <w:r w:rsidRPr="00685FE0">
        <w:rPr>
          <w:sz w:val="22"/>
          <w:szCs w:val="22"/>
        </w:rPr>
        <w:lastRenderedPageBreak/>
        <w:t>Introduction</w:t>
      </w:r>
    </w:p>
    <w:p w14:paraId="45F1EE45" w14:textId="556AC989" w:rsidR="00263827" w:rsidRPr="005A4167" w:rsidRDefault="0063113E" w:rsidP="00BE177A">
      <w:r w:rsidRPr="009146D7">
        <w:t xml:space="preserve">While much progress has been made in the development of robotic manipulators designed </w:t>
      </w:r>
      <w:r w:rsidR="00664C13" w:rsidRPr="009146D7">
        <w:t>for</w:t>
      </w:r>
      <w:r w:rsidRPr="009146D7">
        <w:t xml:space="preserve"> physical interact</w:t>
      </w:r>
      <w:r w:rsidR="00664C13" w:rsidRPr="001155F5">
        <w:t>ion</w:t>
      </w:r>
      <w:r w:rsidRPr="00054E10">
        <w:t xml:space="preserve"> with humans, </w:t>
      </w:r>
      <w:r w:rsidR="00664C13" w:rsidRPr="00054E10">
        <w:t xml:space="preserve">existing systems are not well suited to </w:t>
      </w:r>
      <w:r w:rsidRPr="00054E10">
        <w:t>applications that require</w:t>
      </w:r>
      <w:r w:rsidR="00562EA4" w:rsidRPr="00054E10">
        <w:t xml:space="preserve"> </w:t>
      </w:r>
      <w:r w:rsidR="00562EA4" w:rsidRPr="00054E10">
        <w:rPr>
          <w:i/>
        </w:rPr>
        <w:t>high force</w:t>
      </w:r>
      <w:r w:rsidR="00562EA4" w:rsidRPr="00054E10">
        <w:t xml:space="preserve"> and </w:t>
      </w:r>
      <w:r w:rsidR="00562EA4" w:rsidRPr="00054E10">
        <w:rPr>
          <w:i/>
        </w:rPr>
        <w:t>high p</w:t>
      </w:r>
      <w:r w:rsidR="00664C13" w:rsidRPr="00054E10">
        <w:rPr>
          <w:i/>
        </w:rPr>
        <w:t>ower</w:t>
      </w:r>
      <w:r w:rsidR="00664C13" w:rsidRPr="00054E10">
        <w:t xml:space="preserve"> while </w:t>
      </w:r>
      <w:r w:rsidR="00DC47A2" w:rsidRPr="00054E10">
        <w:t xml:space="preserve">also </w:t>
      </w:r>
      <w:r w:rsidR="00664C13" w:rsidRPr="00054E10">
        <w:t xml:space="preserve">maintaining the physical characteristics important for safe and effective </w:t>
      </w:r>
      <w:r w:rsidR="0004795E" w:rsidRPr="00054E10">
        <w:t xml:space="preserve">physical </w:t>
      </w:r>
      <w:r w:rsidR="00664C13" w:rsidRPr="00054E10">
        <w:t>interaction</w:t>
      </w:r>
      <w:r w:rsidR="00E71036" w:rsidRPr="00054E10">
        <w:t xml:space="preserve"> and </w:t>
      </w:r>
      <w:r w:rsidR="00EE2AD1" w:rsidRPr="003738CE">
        <w:t xml:space="preserve">human-robot </w:t>
      </w:r>
      <w:r w:rsidR="00E71036" w:rsidRPr="003738CE">
        <w:t>collaboration</w:t>
      </w:r>
      <w:r w:rsidR="00664C13" w:rsidRPr="00C00AD9">
        <w:t xml:space="preserve">. </w:t>
      </w:r>
      <w:r w:rsidR="0004795E" w:rsidRPr="00C00AD9">
        <w:t>Examples of unserved application areas include</w:t>
      </w:r>
      <w:r w:rsidR="008E394D" w:rsidRPr="00C00AD9">
        <w:t xml:space="preserve"> c</w:t>
      </w:r>
      <w:r w:rsidR="0004795E" w:rsidRPr="00C00AD9">
        <w:t xml:space="preserve">ooperative </w:t>
      </w:r>
      <w:r w:rsidR="008E394D" w:rsidRPr="00C00AD9">
        <w:t xml:space="preserve">high-power </w:t>
      </w:r>
      <w:r w:rsidR="0004795E" w:rsidRPr="00C00AD9">
        <w:t>manufacturing robots</w:t>
      </w:r>
      <w:r w:rsidR="008E394D" w:rsidRPr="003E1B65">
        <w:t>, high-power r</w:t>
      </w:r>
      <w:r w:rsidR="0004795E" w:rsidRPr="003E1B65">
        <w:t>ehabilitation robotics</w:t>
      </w:r>
      <w:r w:rsidR="008E394D" w:rsidRPr="00EC21DF">
        <w:t>, high-performance exoskeletons, and large</w:t>
      </w:r>
      <w:r w:rsidR="0004795E" w:rsidRPr="006754AE">
        <w:t xml:space="preserve"> workspace haptic interfaces</w:t>
      </w:r>
      <w:r w:rsidR="008E394D" w:rsidRPr="001D51DF">
        <w:t>.</w:t>
      </w:r>
      <w:r w:rsidR="0004795E" w:rsidRPr="001D51DF">
        <w:t xml:space="preserve"> </w:t>
      </w:r>
      <w:r w:rsidR="008D2436" w:rsidRPr="001D51DF">
        <w:t xml:space="preserve">A </w:t>
      </w:r>
      <w:r w:rsidR="0004795E" w:rsidRPr="001D51DF">
        <w:t>prime</w:t>
      </w:r>
      <w:r w:rsidR="008D2436" w:rsidRPr="001D51DF">
        <w:t xml:space="preserve"> e</w:t>
      </w:r>
      <w:r w:rsidR="001B09F5" w:rsidRPr="001D51DF">
        <w:t xml:space="preserve">xample </w:t>
      </w:r>
      <w:r w:rsidR="008D2436" w:rsidRPr="001D51DF">
        <w:t xml:space="preserve">of such an </w:t>
      </w:r>
      <w:r w:rsidR="001B09F5" w:rsidRPr="001D51DF">
        <w:t>application</w:t>
      </w:r>
      <w:r w:rsidR="008D2436" w:rsidRPr="001D51DF">
        <w:t xml:space="preserve"> is robotic</w:t>
      </w:r>
      <w:r w:rsidR="00F66FFD" w:rsidRPr="001D51DF">
        <w:t xml:space="preserve"> rehabilitation</w:t>
      </w:r>
      <w:r w:rsidR="008D2436" w:rsidRPr="001D51DF">
        <w:t xml:space="preserve"> of the lower limbs, where existing robotic training systems lack the </w:t>
      </w:r>
      <w:r w:rsidR="00D6181E" w:rsidRPr="001D26C5">
        <w:t xml:space="preserve">structure and </w:t>
      </w:r>
      <w:r w:rsidR="008D2436" w:rsidRPr="00156863">
        <w:t xml:space="preserve">performance required for advanced </w:t>
      </w:r>
      <w:r w:rsidR="003E1046" w:rsidRPr="00156863">
        <w:t>training and assessment</w:t>
      </w:r>
      <w:r w:rsidR="008F16B2" w:rsidRPr="00156863">
        <w:t xml:space="preserve">. </w:t>
      </w:r>
      <w:r w:rsidR="004E3532" w:rsidRPr="00156863">
        <w:t xml:space="preserve">The </w:t>
      </w:r>
      <w:r w:rsidR="00037DB9" w:rsidRPr="006960B3">
        <w:t xml:space="preserve">essential </w:t>
      </w:r>
      <w:r w:rsidR="004E3532" w:rsidRPr="006960B3">
        <w:t>combination of c</w:t>
      </w:r>
      <w:r w:rsidR="008F16B2" w:rsidRPr="006960B3">
        <w:t xml:space="preserve">haracteristics that </w:t>
      </w:r>
      <w:r w:rsidR="00037DB9" w:rsidRPr="006960B3">
        <w:t xml:space="preserve">is </w:t>
      </w:r>
      <w:r w:rsidR="008F16B2" w:rsidRPr="000F08AA">
        <w:t>absent from these systems include</w:t>
      </w:r>
      <w:r w:rsidR="00037DB9" w:rsidRPr="000F08AA">
        <w:t>s</w:t>
      </w:r>
      <w:r w:rsidR="008F16B2" w:rsidRPr="000F08AA">
        <w:t xml:space="preserve"> low output impedance and high bandwidth force control</w:t>
      </w:r>
      <w:r w:rsidR="00037DB9" w:rsidRPr="000F08AA">
        <w:t>,</w:t>
      </w:r>
      <w:r w:rsidR="004E3532" w:rsidRPr="000F08AA">
        <w:t xml:space="preserve"> along with </w:t>
      </w:r>
      <w:r w:rsidR="00F604B7" w:rsidRPr="000F08AA">
        <w:t xml:space="preserve">a </w:t>
      </w:r>
      <w:r w:rsidR="00037DB9" w:rsidRPr="00F178CA">
        <w:t xml:space="preserve">large workspace </w:t>
      </w:r>
      <w:r w:rsidR="00037DB9" w:rsidRPr="00FC737F">
        <w:t xml:space="preserve">and </w:t>
      </w:r>
      <w:r w:rsidR="00DA0557" w:rsidRPr="00FC737F">
        <w:t>large dynamic range in force and power output</w:t>
      </w:r>
      <w:r w:rsidR="008F16B2" w:rsidRPr="005A4167">
        <w:t xml:space="preserve">. </w:t>
      </w:r>
      <w:r w:rsidR="00263827">
        <w:t xml:space="preserve">If robotic manipulators possessed this combination of characteristics, a single robot would be useful across a broad range of tasks and environments – it could be used </w:t>
      </w:r>
      <w:r w:rsidR="00263827" w:rsidRPr="00840B37">
        <w:rPr>
          <w:i/>
        </w:rPr>
        <w:t>ubiquitously</w:t>
      </w:r>
      <w:r w:rsidR="00263827">
        <w:t xml:space="preserve"> and </w:t>
      </w:r>
      <w:r w:rsidR="00263827" w:rsidRPr="00840B37">
        <w:rPr>
          <w:i/>
        </w:rPr>
        <w:t>collaboratively</w:t>
      </w:r>
      <w:r w:rsidR="00263827">
        <w:t xml:space="preserve"> by human workers.  </w:t>
      </w:r>
    </w:p>
    <w:p w14:paraId="69C5284D" w14:textId="62B7F527" w:rsidR="00120E69" w:rsidRPr="00912AC3" w:rsidRDefault="00C40B9E" w:rsidP="00BE177A">
      <w:r w:rsidRPr="005A4167">
        <w:t xml:space="preserve">The PIs believe that the challenges presented by high-force, high-power physically interactive human-robot interaction can be addressed through the </w:t>
      </w:r>
      <w:r w:rsidR="00D639F6" w:rsidRPr="005A4167">
        <w:rPr>
          <w:u w:val="single"/>
        </w:rPr>
        <w:t xml:space="preserve">balanced </w:t>
      </w:r>
      <w:r w:rsidR="00EE2AD1" w:rsidRPr="00912AC3">
        <w:rPr>
          <w:u w:val="single"/>
        </w:rPr>
        <w:t xml:space="preserve">combination of </w:t>
      </w:r>
      <w:r w:rsidRPr="00912AC3">
        <w:rPr>
          <w:u w:val="single"/>
        </w:rPr>
        <w:t>active</w:t>
      </w:r>
      <w:r w:rsidR="00EE2AD1" w:rsidRPr="00912AC3">
        <w:rPr>
          <w:u w:val="single"/>
        </w:rPr>
        <w:t xml:space="preserve"> and </w:t>
      </w:r>
      <w:r w:rsidRPr="00912AC3">
        <w:rPr>
          <w:u w:val="single"/>
        </w:rPr>
        <w:t>passive actuation</w:t>
      </w:r>
      <w:r w:rsidR="00E80695">
        <w:rPr>
          <w:u w:val="single"/>
        </w:rPr>
        <w:t xml:space="preserve"> (</w:t>
      </w:r>
      <w:r w:rsidR="00E80695">
        <w:fldChar w:fldCharType="begin"/>
      </w:r>
      <w:r w:rsidR="00E80695">
        <w:instrText xml:space="preserve"> REF _Ref506767229 \h </w:instrText>
      </w:r>
      <w:r w:rsidR="00E80695">
        <w:fldChar w:fldCharType="separate"/>
      </w:r>
      <w:r w:rsidR="00E80695">
        <w:t xml:space="preserve">Figure </w:t>
      </w:r>
      <w:r w:rsidR="00E80695">
        <w:rPr>
          <w:noProof/>
        </w:rPr>
        <w:t>1</w:t>
      </w:r>
      <w:r w:rsidR="00E80695">
        <w:fldChar w:fldCharType="end"/>
      </w:r>
      <w:r w:rsidR="00E80695">
        <w:t>)</w:t>
      </w:r>
      <w:r w:rsidRPr="00912AC3">
        <w:t>.</w:t>
      </w:r>
      <w:r w:rsidR="000F08AA">
        <w:t xml:space="preserve"> </w:t>
      </w:r>
      <w:r w:rsidR="00EE2AD1" w:rsidRPr="000F08AA">
        <w:t xml:space="preserve">This </w:t>
      </w:r>
      <w:r w:rsidRPr="000F08AA">
        <w:t xml:space="preserve">proposed hybrid actuation approach combines </w:t>
      </w:r>
      <w:r w:rsidR="004604E1" w:rsidRPr="000F08AA">
        <w:t>high-force, high-impedance power</w:t>
      </w:r>
      <w:r w:rsidRPr="000F08AA">
        <w:t xml:space="preserve">-absorbing </w:t>
      </w:r>
      <w:r w:rsidR="004604E1" w:rsidRPr="00F178CA">
        <w:t>elements (termed</w:t>
      </w:r>
      <w:r w:rsidRPr="00FC737F">
        <w:t xml:space="preserve"> </w:t>
      </w:r>
      <w:r w:rsidRPr="00FC737F">
        <w:rPr>
          <w:i/>
        </w:rPr>
        <w:t>passive actuation</w:t>
      </w:r>
      <w:r w:rsidR="004604E1" w:rsidRPr="00FC737F">
        <w:t>)</w:t>
      </w:r>
      <w:r w:rsidRPr="005A4167">
        <w:t xml:space="preserve"> with </w:t>
      </w:r>
      <w:r w:rsidR="00D10EA6" w:rsidRPr="005A4167">
        <w:t>high</w:t>
      </w:r>
      <w:r w:rsidR="00D10EA6">
        <w:t>-</w:t>
      </w:r>
      <w:r w:rsidR="00D639F6" w:rsidRPr="005A4167">
        <w:t>power</w:t>
      </w:r>
      <w:r w:rsidRPr="005A4167">
        <w:t xml:space="preserve">, </w:t>
      </w:r>
      <w:r w:rsidR="00D10EA6" w:rsidRPr="005A4167">
        <w:t>low</w:t>
      </w:r>
      <w:r w:rsidR="00D10EA6">
        <w:t>-</w:t>
      </w:r>
      <w:r w:rsidRPr="005A4167">
        <w:t>impedance</w:t>
      </w:r>
      <w:r w:rsidR="004604E1" w:rsidRPr="005A4167">
        <w:t>, power-producing elemen</w:t>
      </w:r>
      <w:r w:rsidR="001A3727" w:rsidRPr="005A4167">
        <w:t>t</w:t>
      </w:r>
      <w:r w:rsidR="004604E1" w:rsidRPr="005A4167">
        <w:t>s (termed</w:t>
      </w:r>
      <w:r w:rsidRPr="005A4167">
        <w:t xml:space="preserve"> </w:t>
      </w:r>
      <w:r w:rsidRPr="005A4167">
        <w:rPr>
          <w:i/>
        </w:rPr>
        <w:t>active actuation</w:t>
      </w:r>
      <w:r w:rsidR="004604E1" w:rsidRPr="00912AC3">
        <w:t>)</w:t>
      </w:r>
      <w:r w:rsidRPr="00912AC3">
        <w:t>.</w:t>
      </w:r>
      <w:r w:rsidR="003B7F3E" w:rsidRPr="00912AC3">
        <w:t xml:space="preserve"> </w:t>
      </w:r>
      <w:r w:rsidR="00120E69" w:rsidRPr="00912AC3">
        <w:t xml:space="preserve">The passive actuation </w:t>
      </w:r>
      <w:r w:rsidR="004604E1" w:rsidRPr="00912AC3">
        <w:t xml:space="preserve">(controllable brakes or dampers) </w:t>
      </w:r>
      <w:r w:rsidR="00F604B7" w:rsidRPr="00912AC3">
        <w:t>helps to</w:t>
      </w:r>
      <w:r w:rsidR="00120E69" w:rsidRPr="00912AC3">
        <w:t xml:space="preserve"> minimize power consumption, </w:t>
      </w:r>
      <w:r w:rsidR="00E80695" w:rsidRPr="00FC737F">
        <w:rPr>
          <w:noProof/>
          <w:highlight w:val="yellow"/>
        </w:rPr>
        <mc:AlternateContent>
          <mc:Choice Requires="wps">
            <w:drawing>
              <wp:anchor distT="45720" distB="45720" distL="114300" distR="114300" simplePos="0" relativeHeight="251643392" behindDoc="1" locked="0" layoutInCell="1" allowOverlap="1" wp14:anchorId="102AD152" wp14:editId="7A33F468">
                <wp:simplePos x="0" y="0"/>
                <wp:positionH relativeFrom="margin">
                  <wp:align>right</wp:align>
                </wp:positionH>
                <wp:positionV relativeFrom="line">
                  <wp:posOffset>369570</wp:posOffset>
                </wp:positionV>
                <wp:extent cx="2724912" cy="3172968"/>
                <wp:effectExtent l="0" t="0" r="0" b="8890"/>
                <wp:wrapSquare wrapText="bothSides"/>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24912" cy="3172968"/>
                        </a:xfrm>
                        <a:prstGeom prst="rect">
                          <a:avLst/>
                        </a:prstGeom>
                        <a:solidFill>
                          <a:srgbClr val="FFFFFF"/>
                        </a:solidFill>
                        <a:ln w="9525">
                          <a:noFill/>
                          <a:miter lim="800000"/>
                          <a:headEnd/>
                          <a:tailEnd/>
                        </a:ln>
                      </wps:spPr>
                      <wps:txbx>
                        <w:txbxContent>
                          <w:p w14:paraId="45B5BC60" w14:textId="77777777" w:rsidR="00B04E7D" w:rsidRDefault="00B04E7D" w:rsidP="001D51DF">
                            <w:pPr>
                              <w:keepNext/>
                              <w:spacing w:before="0"/>
                              <w:ind w:firstLine="0"/>
                            </w:pPr>
                            <w:r w:rsidRPr="00045E49">
                              <w:rPr>
                                <w:noProof/>
                              </w:rPr>
                              <w:drawing>
                                <wp:inline distT="0" distB="0" distL="0" distR="0" wp14:anchorId="0F4AECF5" wp14:editId="5BDE3B33">
                                  <wp:extent cx="2723202" cy="2795451"/>
                                  <wp:effectExtent l="0" t="0" r="127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41"/>
                                          <a:stretch/>
                                        </pic:blipFill>
                                        <pic:spPr bwMode="auto">
                                          <a:xfrm>
                                            <a:off x="0" y="0"/>
                                            <a:ext cx="2721789" cy="2794000"/>
                                          </a:xfrm>
                                          <a:prstGeom prst="rect">
                                            <a:avLst/>
                                          </a:prstGeom>
                                          <a:ln>
                                            <a:noFill/>
                                          </a:ln>
                                          <a:extLst>
                                            <a:ext uri="{53640926-AAD7-44D8-BBD7-CCE9431645EC}">
                                              <a14:shadowObscured xmlns:a14="http://schemas.microsoft.com/office/drawing/2010/main"/>
                                            </a:ext>
                                          </a:extLst>
                                        </pic:spPr>
                                      </pic:pic>
                                    </a:graphicData>
                                  </a:graphic>
                                </wp:inline>
                              </w:drawing>
                            </w:r>
                          </w:p>
                          <w:p w14:paraId="12164B2F" w14:textId="3214A163" w:rsidR="00B04E7D" w:rsidRPr="001D51DF" w:rsidRDefault="00B04E7D" w:rsidP="00156863">
                            <w:pPr>
                              <w:pStyle w:val="Caption"/>
                              <w:ind w:firstLine="0"/>
                            </w:pPr>
                            <w:bookmarkStart w:id="1" w:name="_Ref506767229"/>
                            <w:r>
                              <w:t xml:space="preserve">Figure </w:t>
                            </w:r>
                            <w:r w:rsidR="00A23A99">
                              <w:fldChar w:fldCharType="begin"/>
                            </w:r>
                            <w:r w:rsidR="00A23A99">
                              <w:instrText xml:space="preserve"> SEQ Figure \* ARABIC </w:instrText>
                            </w:r>
                            <w:r w:rsidR="00A23A99">
                              <w:fldChar w:fldCharType="separate"/>
                            </w:r>
                            <w:r>
                              <w:rPr>
                                <w:noProof/>
                              </w:rPr>
                              <w:t>1</w:t>
                            </w:r>
                            <w:r w:rsidR="00A23A99">
                              <w:rPr>
                                <w:noProof/>
                              </w:rPr>
                              <w:fldChar w:fldCharType="end"/>
                            </w:r>
                            <w:bookmarkEnd w:id="1"/>
                            <w:r>
                              <w:t xml:space="preserve">: </w:t>
                            </w:r>
                            <w:r w:rsidRPr="0030236F">
                              <w:t>High force, high-power physical interaction using a balance</w:t>
                            </w:r>
                            <w:r>
                              <w:t>d</w:t>
                            </w:r>
                            <w:r w:rsidRPr="0030236F">
                              <w:t xml:space="preserve"> combination of active and passive actuation</w:t>
                            </w:r>
                            <w:r>
                              <w:t>.</w:t>
                            </w:r>
                          </w:p>
                        </w:txbxContent>
                      </wps:txbx>
                      <wps:bodyPr rot="0"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02AD152" id="_x0000_t202" coordsize="21600,21600" o:spt="202" path="m,l,21600r21600,l21600,xe">
                <v:stroke joinstyle="miter"/>
                <v:path gradientshapeok="t" o:connecttype="rect"/>
              </v:shapetype>
              <v:shape id="Text Box 2" o:spid="_x0000_s1026" type="#_x0000_t202" style="position:absolute;left:0;text-align:left;margin-left:163.35pt;margin-top:29.1pt;width:214.55pt;height:249.85pt;z-index:-251673088;visibility:visible;mso-wrap-style:square;mso-width-percent:0;mso-height-percent:0;mso-wrap-distance-left:9pt;mso-wrap-distance-top:3.6pt;mso-wrap-distance-right:9pt;mso-wrap-distance-bottom:3.6pt;mso-position-horizontal:right;mso-position-horizontal-relative:margin;mso-position-vertical:absolute;mso-position-vertical-relative:lin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" stroked="f">
                <v:textbox inset="0,0,0,0">
                  <w:txbxContent>
                    <w:p w14:paraId="45B5BC60" w14:textId="77777777" w:rsidR="00B04E7D" w:rsidRDefault="00B04E7D" w:rsidP="001D51DF">
                      <w:pPr>
                        <w:keepNext/>
                        <w:spacing w:before="0"/>
                        <w:ind w:firstLine="0"/>
                      </w:pPr>
                      <w:r w:rsidRPr="00045E49">
                        <w:rPr>
                          <w:noProof/>
                        </w:rPr>
                        <w:drawing>
                          <wp:inline distT="0" distB="0" distL="0" distR="0" wp14:anchorId="0F4AECF5" wp14:editId="5BDE3B33">
                            <wp:extent cx="2723202" cy="2795451"/>
                            <wp:effectExtent l="0" t="0" r="127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41"/>
                                    <a:stretch/>
                                  </pic:blipFill>
                                  <pic:spPr bwMode="auto">
                                    <a:xfrm>
                                      <a:off x="0" y="0"/>
                                      <a:ext cx="2721789" cy="2794000"/>
                                    </a:xfrm>
                                    <a:prstGeom prst="rect">
                                      <a:avLst/>
                                    </a:prstGeom>
                                    <a:ln>
                                      <a:noFill/>
                                    </a:ln>
                                    <a:extLst>
                                      <a:ext uri="{53640926-AAD7-44D8-BBD7-CCE9431645EC}">
                                        <a14:shadowObscured xmlns:a14="http://schemas.microsoft.com/office/drawing/2010/main"/>
                                      </a:ext>
                                    </a:extLst>
                                  </pic:spPr>
                                </pic:pic>
                              </a:graphicData>
                            </a:graphic>
                          </wp:inline>
                        </w:drawing>
                      </w:r>
                    </w:p>
                    <w:p w14:paraId="12164B2F" w14:textId="3214A163" w:rsidR="00B04E7D" w:rsidRPr="001D51DF" w:rsidRDefault="00B04E7D" w:rsidP="00156863">
                      <w:pPr>
                        <w:pStyle w:val="Caption"/>
                        <w:ind w:firstLine="0"/>
                      </w:pPr>
                      <w:bookmarkStart w:id="2" w:name="_Ref506767229"/>
                      <w:r>
                        <w:t xml:space="preserve">Figure </w:t>
                      </w:r>
                      <w:r w:rsidR="00A23A99">
                        <w:fldChar w:fldCharType="begin"/>
                      </w:r>
                      <w:r w:rsidR="00A23A99">
                        <w:instrText xml:space="preserve"> SEQ Figure \* ARABIC </w:instrText>
                      </w:r>
                      <w:r w:rsidR="00A23A99">
                        <w:fldChar w:fldCharType="separate"/>
                      </w:r>
                      <w:r>
                        <w:rPr>
                          <w:noProof/>
                        </w:rPr>
                        <w:t>1</w:t>
                      </w:r>
                      <w:r w:rsidR="00A23A99">
                        <w:rPr>
                          <w:noProof/>
                        </w:rPr>
                        <w:fldChar w:fldCharType="end"/>
                      </w:r>
                      <w:bookmarkEnd w:id="2"/>
                      <w:r>
                        <w:t xml:space="preserve">: </w:t>
                      </w:r>
                      <w:r w:rsidRPr="0030236F">
                        <w:t>High force, high-power physical interaction using a balance</w:t>
                      </w:r>
                      <w:r>
                        <w:t>d</w:t>
                      </w:r>
                      <w:r w:rsidRPr="0030236F">
                        <w:t xml:space="preserve"> combination of active and passive actuation</w:t>
                      </w:r>
                      <w:r>
                        <w:t>.</w:t>
                      </w:r>
                    </w:p>
                  </w:txbxContent>
                </v:textbox>
                <w10:wrap type="square" anchorx="margin" anchory="line"/>
              </v:shape>
            </w:pict>
          </mc:Fallback>
        </mc:AlternateContent>
      </w:r>
      <w:r w:rsidR="00120E69" w:rsidRPr="00912AC3">
        <w:t xml:space="preserve">aid in control stabilization, and </w:t>
      </w:r>
      <w:r w:rsidR="004604E1" w:rsidRPr="00912AC3">
        <w:t xml:space="preserve">render </w:t>
      </w:r>
      <w:r w:rsidR="00120E69" w:rsidRPr="00912AC3">
        <w:t>high</w:t>
      </w:r>
      <w:r w:rsidR="00E80695">
        <w:t xml:space="preserve"> </w:t>
      </w:r>
      <w:r w:rsidR="00120E69" w:rsidRPr="00912AC3">
        <w:t xml:space="preserve">stiffness </w:t>
      </w:r>
      <w:r w:rsidR="004604E1" w:rsidRPr="00912AC3">
        <w:t xml:space="preserve">on demand </w:t>
      </w:r>
      <w:r w:rsidR="00EE2AD1" w:rsidRPr="00912AC3">
        <w:t>during power-absorbing movements</w:t>
      </w:r>
      <w:r w:rsidR="00C951FB" w:rsidRPr="00912AC3">
        <w:t>,</w:t>
      </w:r>
      <w:r w:rsidR="00F604B7" w:rsidRPr="00912AC3">
        <w:t xml:space="preserve"> while the </w:t>
      </w:r>
      <w:r w:rsidR="00120E69" w:rsidRPr="00912AC3">
        <w:t xml:space="preserve">active actuation </w:t>
      </w:r>
      <w:r w:rsidR="004604E1" w:rsidRPr="00912AC3">
        <w:t>(e.g., motors)</w:t>
      </w:r>
      <w:r w:rsidR="00120E69" w:rsidRPr="00912AC3">
        <w:t xml:space="preserve"> </w:t>
      </w:r>
      <w:r w:rsidR="00F604B7" w:rsidRPr="00912AC3">
        <w:t>provides</w:t>
      </w:r>
      <w:r w:rsidR="00120E69" w:rsidRPr="00912AC3">
        <w:t xml:space="preserve"> </w:t>
      </w:r>
      <w:r w:rsidR="004641C0" w:rsidRPr="00912AC3">
        <w:t>excellent high</w:t>
      </w:r>
      <w:r w:rsidR="00F604B7" w:rsidRPr="00912AC3">
        <w:t xml:space="preserve">-frequency </w:t>
      </w:r>
      <w:r w:rsidR="00D639F6" w:rsidRPr="00912AC3">
        <w:t>transparency</w:t>
      </w:r>
      <w:r w:rsidR="003B7F3E" w:rsidRPr="00912AC3">
        <w:t xml:space="preserve"> </w:t>
      </w:r>
      <w:r w:rsidR="00D10EA6">
        <w:t xml:space="preserve">and </w:t>
      </w:r>
      <w:r w:rsidR="004604E1" w:rsidRPr="00912AC3">
        <w:t>compensation</w:t>
      </w:r>
      <w:r w:rsidR="00F604B7" w:rsidRPr="00912AC3">
        <w:t xml:space="preserve"> for nonlinear</w:t>
      </w:r>
      <w:r w:rsidR="004604E1" w:rsidRPr="00912AC3">
        <w:t>ities</w:t>
      </w:r>
      <w:r w:rsidR="00F604B7" w:rsidRPr="00912AC3">
        <w:t xml:space="preserve"> </w:t>
      </w:r>
      <w:r w:rsidR="00D639F6" w:rsidRPr="00912AC3">
        <w:t xml:space="preserve">in </w:t>
      </w:r>
      <w:r w:rsidR="004604E1" w:rsidRPr="00912AC3">
        <w:t>the</w:t>
      </w:r>
      <w:r w:rsidR="00D639F6" w:rsidRPr="00912AC3">
        <w:t xml:space="preserve"> </w:t>
      </w:r>
      <w:r w:rsidR="00F604B7" w:rsidRPr="00912AC3">
        <w:t xml:space="preserve">passive </w:t>
      </w:r>
      <w:r w:rsidR="004604E1" w:rsidRPr="00912AC3">
        <w:t xml:space="preserve">actuators, </w:t>
      </w:r>
      <w:r w:rsidR="00D10EA6">
        <w:t xml:space="preserve">to enable high-performance </w:t>
      </w:r>
      <w:r w:rsidR="004604E1" w:rsidRPr="00912AC3">
        <w:t>active rendering</w:t>
      </w:r>
      <w:r w:rsidR="003B7F3E" w:rsidRPr="00912AC3">
        <w:t>.</w:t>
      </w:r>
      <w:r w:rsidR="00B12024" w:rsidRPr="00912AC3">
        <w:t xml:space="preserve"> </w:t>
      </w:r>
    </w:p>
    <w:p w14:paraId="1C2359C9" w14:textId="570A6C82" w:rsidR="00177269" w:rsidRPr="005A4167" w:rsidRDefault="00FF4F6F" w:rsidP="00BE177A">
      <w:r w:rsidRPr="00912AC3">
        <w:t xml:space="preserve">The objectives of this proposal include the investigation of </w:t>
      </w:r>
      <w:r w:rsidR="00BA0741" w:rsidRPr="00912AC3">
        <w:t xml:space="preserve">balanced </w:t>
      </w:r>
      <w:r w:rsidR="004641C0" w:rsidRPr="00912AC3">
        <w:t xml:space="preserve">active-passive hybrid actuation for high-power physically interactive human-robot </w:t>
      </w:r>
      <w:r w:rsidR="009738BB" w:rsidRPr="00912AC3">
        <w:t>applications,</w:t>
      </w:r>
      <w:r w:rsidR="00177269" w:rsidRPr="00912AC3">
        <w:t xml:space="preserve"> and its assessment in the context of lower limb robotic rehabilitation</w:t>
      </w:r>
      <w:r w:rsidR="004641C0" w:rsidRPr="00912AC3">
        <w:t>.</w:t>
      </w:r>
      <w:r w:rsidR="000F08AA">
        <w:t xml:space="preserve"> </w:t>
      </w:r>
      <w:r w:rsidR="004641C0" w:rsidRPr="000F08AA">
        <w:t xml:space="preserve">The research will seek to gain insight into the fundamental characteristics, trade-offs, and </w:t>
      </w:r>
      <w:r w:rsidR="00556154" w:rsidRPr="000F08AA">
        <w:t xml:space="preserve">techniques for </w:t>
      </w:r>
      <w:r w:rsidR="00C50AC5" w:rsidRPr="000F08AA">
        <w:t>optimal appl</w:t>
      </w:r>
      <w:r w:rsidR="00C50AC5" w:rsidRPr="00F178CA">
        <w:t>ication of active-passive hybrid actuation</w:t>
      </w:r>
      <w:r w:rsidR="00556154" w:rsidRPr="00FC737F">
        <w:t>. These insights will be gained</w:t>
      </w:r>
      <w:r w:rsidR="004B3876" w:rsidRPr="00FC737F">
        <w:t xml:space="preserve"> through </w:t>
      </w:r>
      <w:r w:rsidR="00A27760" w:rsidRPr="00FC737F">
        <w:t xml:space="preserve">modeling </w:t>
      </w:r>
      <w:r w:rsidR="004B3876" w:rsidRPr="005A4167">
        <w:t>of the</w:t>
      </w:r>
      <w:r w:rsidR="004641C0" w:rsidRPr="005A4167">
        <w:t xml:space="preserve"> complex design space </w:t>
      </w:r>
      <w:r w:rsidR="00A27760" w:rsidRPr="005A4167">
        <w:t xml:space="preserve">of sensors and actuators, investigation of </w:t>
      </w:r>
      <w:r w:rsidR="00C0537B" w:rsidRPr="005A4167">
        <w:t>design techniques to minimize</w:t>
      </w:r>
      <w:r w:rsidR="00F30D97" w:rsidRPr="005A4167">
        <w:t xml:space="preserve"> </w:t>
      </w:r>
      <w:r w:rsidR="004641C0" w:rsidRPr="005A4167">
        <w:t>performance limitations</w:t>
      </w:r>
      <w:r w:rsidR="00177269" w:rsidRPr="005A4167">
        <w:t xml:space="preserve">, and </w:t>
      </w:r>
      <w:r w:rsidR="00A27760" w:rsidRPr="00912AC3">
        <w:t xml:space="preserve">development of </w:t>
      </w:r>
      <w:r w:rsidR="00177269" w:rsidRPr="00912AC3">
        <w:t>control and estimation approaches to extend</w:t>
      </w:r>
      <w:r w:rsidR="00C50AC5" w:rsidRPr="00912AC3">
        <w:t xml:space="preserve"> </w:t>
      </w:r>
      <w:r w:rsidR="00F30D97" w:rsidRPr="00912AC3">
        <w:t>performance, safety, and</w:t>
      </w:r>
      <w:r w:rsidR="00C50AC5" w:rsidRPr="00912AC3">
        <w:t xml:space="preserve"> </w:t>
      </w:r>
      <w:r w:rsidR="00A27760" w:rsidRPr="00912AC3">
        <w:t xml:space="preserve">rendering </w:t>
      </w:r>
      <w:r w:rsidR="00C50AC5" w:rsidRPr="00912AC3">
        <w:t>capabilities</w:t>
      </w:r>
      <w:r w:rsidR="00F30D97" w:rsidRPr="00912AC3">
        <w:t>.</w:t>
      </w:r>
      <w:r w:rsidR="000F08AA">
        <w:t xml:space="preserve"> </w:t>
      </w:r>
      <w:r w:rsidR="00C0537B" w:rsidRPr="000F08AA">
        <w:t xml:space="preserve">This </w:t>
      </w:r>
      <w:r w:rsidR="00F30D97" w:rsidRPr="000F08AA">
        <w:t xml:space="preserve">approach </w:t>
      </w:r>
      <w:r w:rsidR="00C0537B" w:rsidRPr="000F08AA">
        <w:t>to actuation for physical human-machine interaction</w:t>
      </w:r>
      <w:r w:rsidR="00F30D97" w:rsidRPr="000F08AA">
        <w:t xml:space="preserve"> will be </w:t>
      </w:r>
      <w:r w:rsidR="00D77F6A" w:rsidRPr="00F178CA">
        <w:t xml:space="preserve">assessed and </w:t>
      </w:r>
      <w:r w:rsidR="00F30D97" w:rsidRPr="00FC737F">
        <w:t xml:space="preserve">validated </w:t>
      </w:r>
      <w:r w:rsidR="00D77F6A" w:rsidRPr="005A4167">
        <w:t xml:space="preserve">through the development of a high-performance </w:t>
      </w:r>
      <w:r w:rsidR="00C0537B" w:rsidRPr="005A4167">
        <w:t xml:space="preserve">two degree-of-freedom robot </w:t>
      </w:r>
      <w:r w:rsidR="00C951FB" w:rsidRPr="005A4167">
        <w:t xml:space="preserve">for studying </w:t>
      </w:r>
      <w:r w:rsidR="00C0537B" w:rsidRPr="005A4167">
        <w:t xml:space="preserve">and training </w:t>
      </w:r>
      <w:r w:rsidR="00D77F6A" w:rsidRPr="005A4167">
        <w:t xml:space="preserve">lower-limb </w:t>
      </w:r>
      <w:r w:rsidR="00C951FB" w:rsidRPr="005A4167">
        <w:t>motor control</w:t>
      </w:r>
      <w:r w:rsidR="00BA0741" w:rsidRPr="005A4167">
        <w:t>.</w:t>
      </w:r>
    </w:p>
    <w:p w14:paraId="582F741F" w14:textId="70B2A64C" w:rsidR="00294CB1" w:rsidRPr="001D51DF" w:rsidRDefault="00532F1B" w:rsidP="00BE177A">
      <w:pPr>
        <w:pStyle w:val="Heading1"/>
        <w:rPr>
          <w:sz w:val="22"/>
          <w:szCs w:val="22"/>
        </w:rPr>
      </w:pPr>
      <w:r w:rsidRPr="001D51DF">
        <w:rPr>
          <w:sz w:val="22"/>
          <w:szCs w:val="22"/>
        </w:rPr>
        <w:t>Background</w:t>
      </w:r>
    </w:p>
    <w:p w14:paraId="10A2A9A6" w14:textId="541FC885" w:rsidR="0033303D" w:rsidRPr="00054E10" w:rsidRDefault="0033303D" w:rsidP="00BE177A">
      <w:r w:rsidRPr="009146D7">
        <w:t xml:space="preserve">As described above, the objectives of this proposal include the investigation of </w:t>
      </w:r>
      <w:r w:rsidR="00910408" w:rsidRPr="009146D7">
        <w:t xml:space="preserve">balanced </w:t>
      </w:r>
      <w:r w:rsidRPr="009146D7">
        <w:t xml:space="preserve">active-passive hybrid actuation for high-power, </w:t>
      </w:r>
      <w:r w:rsidR="001B6300" w:rsidRPr="001155F5">
        <w:t xml:space="preserve">physically interactive human-robot applications </w:t>
      </w:r>
      <w:r w:rsidRPr="00054E10">
        <w:t xml:space="preserve">and </w:t>
      </w:r>
      <w:r w:rsidR="001B6300" w:rsidRPr="00054E10">
        <w:t xml:space="preserve">its evaluation and validation via the </w:t>
      </w:r>
      <w:r w:rsidRPr="00054E10">
        <w:t>prototypical example</w:t>
      </w:r>
      <w:r w:rsidR="001B6300" w:rsidRPr="00054E10">
        <w:t xml:space="preserve"> of lower-limb rehabilitation</w:t>
      </w:r>
      <w:r w:rsidR="009426A5" w:rsidRPr="00054E10">
        <w:t xml:space="preserve"> robotics</w:t>
      </w:r>
      <w:r w:rsidR="001B6300" w:rsidRPr="00054E10">
        <w:t>.</w:t>
      </w:r>
      <w:r w:rsidRPr="00054E10">
        <w:t xml:space="preserve"> </w:t>
      </w:r>
      <w:r w:rsidR="001B6300" w:rsidRPr="00054E10">
        <w:t xml:space="preserve">To </w:t>
      </w:r>
      <w:r w:rsidRPr="00054E10">
        <w:t>motivate</w:t>
      </w:r>
      <w:r w:rsidR="001B6300" w:rsidRPr="00054E10">
        <w:t xml:space="preserve"> the proposed research plan and provide context, the sections below describe relevant background and state-of-the art.</w:t>
      </w:r>
    </w:p>
    <w:p w14:paraId="5E6D889C" w14:textId="58069DB2" w:rsidR="00294CB1" w:rsidRPr="00C00AD9" w:rsidRDefault="00263827" w:rsidP="00BE177A">
      <w:pPr>
        <w:pStyle w:val="Heading2"/>
      </w:pPr>
      <w:r>
        <w:t xml:space="preserve">A Case Study of Inadequate </w:t>
      </w:r>
      <w:r w:rsidR="00EE62C7">
        <w:t>Robotics</w:t>
      </w:r>
      <w:r>
        <w:t xml:space="preserve">: </w:t>
      </w:r>
      <w:r w:rsidR="00294CB1" w:rsidRPr="003738CE">
        <w:t xml:space="preserve">Neuromotor </w:t>
      </w:r>
      <w:bookmarkStart w:id="3" w:name="_Hlk505346999"/>
      <w:r w:rsidR="00294CB1" w:rsidRPr="00C00AD9">
        <w:t xml:space="preserve">Training </w:t>
      </w:r>
      <w:bookmarkEnd w:id="3"/>
      <w:r w:rsidR="00D264E1" w:rsidRPr="00C00AD9">
        <w:t>in the Lower Limb</w:t>
      </w:r>
    </w:p>
    <w:p w14:paraId="2B1EC295" w14:textId="4DACD2A4" w:rsidR="00294CB1" w:rsidRPr="000F08AA" w:rsidRDefault="00294CB1" w:rsidP="00BE177A">
      <w:r w:rsidRPr="003E1B65">
        <w:t>The human leg is used for much more than rhythmic locomotion. When functioning properly, its tasks inclu</w:t>
      </w:r>
      <w:r w:rsidR="001B090B">
        <w:t>de balance and dancing, kicking</w:t>
      </w:r>
      <w:r w:rsidRPr="003E1B65">
        <w:t xml:space="preserve"> and dressing, climbing stairs and driving cars and pushing objects. </w:t>
      </w:r>
      <w:r w:rsidRPr="003E1B65">
        <w:lastRenderedPageBreak/>
        <w:t>These functions are responsi</w:t>
      </w:r>
      <w:r w:rsidRPr="00EC21DF">
        <w:t>ve to both intentional movement choices and external disturbances; they ex</w:t>
      </w:r>
      <w:r w:rsidRPr="006754AE">
        <w:t>ploit cognitive coordination as well as low-latency responses; they require control of foot position, veloc</w:t>
      </w:r>
      <w:r w:rsidRPr="001D51DF">
        <w:t xml:space="preserve">ity, and endpoint force, in multiple directions simultaneously. In short, diverse leg </w:t>
      </w:r>
      <w:r w:rsidR="00D10EA6">
        <w:t>functions</w:t>
      </w:r>
      <w:r w:rsidR="00D10EA6" w:rsidRPr="001D51DF">
        <w:t xml:space="preserve"> </w:t>
      </w:r>
      <w:r w:rsidRPr="001D51DF">
        <w:t xml:space="preserve">require control much like that of the arm in reaching </w:t>
      </w:r>
      <w:r w:rsidR="00D10EA6">
        <w:t xml:space="preserve">and manipulation </w:t>
      </w:r>
      <w:r w:rsidRPr="001D51DF">
        <w:t xml:space="preserve">tasks – capabilities described in a robotics context as </w:t>
      </w:r>
      <w:r w:rsidRPr="001D26C5">
        <w:rPr>
          <w:u w:val="single"/>
        </w:rPr>
        <w:t>manipul</w:t>
      </w:r>
      <w:r w:rsidRPr="00156863">
        <w:rPr>
          <w:u w:val="single"/>
        </w:rPr>
        <w:t>ability</w:t>
      </w:r>
      <w:r w:rsidRPr="00156863">
        <w:t xml:space="preserve">. </w:t>
      </w:r>
      <w:r w:rsidR="009426A5" w:rsidRPr="00156863">
        <w:t xml:space="preserve">However, </w:t>
      </w:r>
      <w:r w:rsidRPr="00156863">
        <w:t>leg rehabilitation after neurological injury focus</w:t>
      </w:r>
      <w:r w:rsidR="009426A5" w:rsidRPr="00156863">
        <w:t>es</w:t>
      </w:r>
      <w:r w:rsidRPr="00156863">
        <w:t xml:space="preserve"> heavily on walking, just one of the leg’s many </w:t>
      </w:r>
      <w:r w:rsidRPr="000F08AA">
        <w:t>tasks</w:t>
      </w:r>
      <w:r w:rsidR="009426A5" w:rsidRPr="000F08AA">
        <w:t>.</w:t>
      </w:r>
      <w:r w:rsidRPr="000F08AA">
        <w:t xml:space="preserve"> </w:t>
      </w:r>
    </w:p>
    <w:p w14:paraId="561B95E9" w14:textId="0A1E609B" w:rsidR="00294CB1" w:rsidRPr="005A4167" w:rsidRDefault="00294CB1" w:rsidP="00BE177A">
      <w:r w:rsidRPr="000F08AA">
        <w:t xml:space="preserve">Volitional, multidimensional control of the lower limb is rarely a target for intervention. Current rehabilitation is dominated by a few walking-focused approaches, such as: over-ground gait training; </w:t>
      </w:r>
      <w:r w:rsidR="00912AC3" w:rsidRPr="00912AC3">
        <w:t xml:space="preserve">body-weight supported </w:t>
      </w:r>
      <w:r w:rsidR="00912AC3" w:rsidRPr="00912AC3">
        <w:fldChar w:fldCharType="begin"/>
      </w:r>
      <w:r w:rsidR="00EE62C7">
        <w:instrText xml:space="preserve"> ADDIN ZOTERO_ITEM CSL_CITATION {"citationID":"1ugftb8dsd","properties":{"formattedCitation":"[1]","plainCitation":"[1]"},"citationItems":[{"id":6506,"uris":["http://zotero.org/groups/449153/items/5Z5I7R9I"],"uri":["http://zotero.org/groups/449153/items/5Z5I7R9I"],"itemData":{"id":6506,"type":"article-journal","title":"Treadmill training and body weight support for walking after stroke","container-title":"The Cochrane Database of Systematic Reviews","page":"CD002840","volume":"1","source":"PubMed","abstract":"BACKGROUND: Treadmill training, with or without body weight support using a harness, is used in rehabilitation and might help to improve walking after stroke. This is an update of a Cochrane review first published in 2005.\nOBJECTIVES: To determine if treadmill training and body weight support, individually or in combination, improve walking ability, quality of life, activities of daily living, dependency or death, and institutionalisation or death, compared with other physiotherapy gait training interventions after stroke. The secondary objective was to determine the safety and acceptability of this method of gait training.\nSEARCH METHODS: We searched the Cochrane Stroke Group Trials Register (last searched June 2013), the Cochrane Central Register of Controlled Trials (CENTRAL) and the Database of Reviews of Effects (DARE) (The Cochrane Library 2013, Issue 7), MEDLINE (1966 to July 2013), EMBASE (1980 to July 2013), CINAHL (1982 to June 2013), AMED (1985 to July 2013) and SPORTDiscus (1949 to June 2013). We also handsearched relevant conference proceedings and ongoing trials and research registers, screened reference lists and contacted trialists to identify further trials.\nSELECTION CRITERIA: Randomised or quasi-randomised controlled and cross-over trials of treadmill training and body weight support, individually or in combination, for the treatment of walking after stroke.\nDATA COLLECTION AND ANALYSIS: Two authors independently selected trials, extracted data and assessed methodological quality. The primary outcomes investigated were walking speed, endurance and dependency.\nMAIN RESULTS: We included 44 trials with 2658 participants in this updated review. Overall, the use of treadmill training with body weight support did not increase the chances of walking independently compared with other physiotherapy interventions (risk difference (RD) -0.00, 95% confidence interval (CI) -0.02 to 0.02; P = 0.94; I² = 0%). Overall, the use of treadmill training with body weight support in walking rehabilitation for patients after stroke increased the walking velocity and walking endurance significantly. The pooled mean difference (MD) (random-effects model) for walking velocity was 0.07 m/s (95% CI 0.01 to 0.12; P = 0.02; I² = 57%) and the pooled MD for walking endurance was 26.35 metres (95% CI 2.51 to 50.19; P = 0.03; I² = 60%). Overall, the use of treadmill training with body weight support in walking rehabilitation for patients after stroke did not increase the walking velocity and walking endurance at the end of scheduled follow-up significantly. The pooled MD (random-effects model) for walking velocity was 0.04 m/s (95% CI -0.06 to 0.14; P = 0.40; I² = 40%) and the pooled MD for walking endurance was 32.36 metres (95% CI -3.10 to 67.81; P = 0.07; I² = 63%). However, for ambulatory patients improvements in walking endurance lasted until the end of scheduled follow-up (MD 58.88 metres, 95% CI 29.10 to 88.66; P = 0.0001; I² = 0%). Adverse events and drop outs did not occur more frequently in people receiving treadmill training and these were not judged to be clinically serious events.\nAUTHORS' CONCLUSIONS: Overall, people after stroke who receive treadmill training with or without body weight support are not more likely to improve their ability to walk independently compared with people after stroke not receiving treadmill training, but walking speed and walking endurance may improve. Specifically, stroke patients who are able to walk (but not people who are not able to walk) appear to benefit most from this type of intervention. This review found that improvements in walking endurance in people able to walk may have persisting beneficial effects. Further research should specifically investigate the effects of different frequencies, durations or intensities (in terms of speed increments and inclination) of treadmill training, as well as the use of handrails, in ambulatory patients, but not in dependent walkers.","DOI":"10.1002/14651858.CD002840.pub3","ISSN":"1469-493X","note":"PMID: 24458944","journalAbbreviation":"Cochrane Database Syst Rev","language":"eng","author":[{"family":"Mehrholz","given":"Jan"},{"family":"Pohl","given":"Marcus"},{"family":"Elsner","given":"Bernhard"}],"issued":{"date-parts":[["2014"]]}}}],"schema":"https://github.com/citation-style-language/schema/raw/master/csl-citation.json"} </w:instrText>
      </w:r>
      <w:r w:rsidR="00912AC3" w:rsidRPr="00912AC3">
        <w:fldChar w:fldCharType="separate"/>
      </w:r>
      <w:r w:rsidR="00912AC3" w:rsidRPr="00912AC3">
        <w:t>[1]</w:t>
      </w:r>
      <w:r w:rsidR="00912AC3" w:rsidRPr="00912AC3">
        <w:fldChar w:fldCharType="end"/>
      </w:r>
      <w:r w:rsidR="00912AC3" w:rsidRPr="00912AC3">
        <w:t xml:space="preserve">, split-belt </w:t>
      </w:r>
      <w:r w:rsidR="00912AC3" w:rsidRPr="00912AC3">
        <w:fldChar w:fldCharType="begin"/>
      </w:r>
      <w:r w:rsidR="00EE62C7">
        <w:instrText xml:space="preserve"> ADDIN ZOTERO_ITEM CSL_CITATION {"citationID":"1sr3q67re","properties":{"formattedCitation":"[2], [3]","plainCitation":"[2], [3]"},"citationItems":[{"id":5604,"uris":["http://zotero.org/groups/449153/items/3XMCTIEK"],"uri":["http://zotero.org/groups/449153/items/3XMCTIEK"],"itemData":{"id":5604,"type":"article-journal","title":"Repeated Split-Belt Treadmill Training Improves Poststroke Step Length Asymmetry","container-title":"Neurorehabilitation and Neural Repair","page":"460-468","volume":"27","issue":"5","source":"nnr.sagepub.com","abstract":"Background and objective. Previous studies suggest that error augmentation may be used as a strategy to achieve longer-term changes in gait deficits after stroke. The purpose of this study was to determine whether longer-term improvements in step length asymmetry could be achieved with repeated split-belt treadmill walking practice using an error augmentation strategy. Methods. 13 persons with chronic stroke (&gt;6 months) participated in testing: (1) prior to 12 sessions of split-belt treadmill training, (2) after the training, and (3) in follow-up testing at 1 and 3 months. Step length asymmetry was the target of training, so belt speeds were set to augment step length asymmetry such that aftereffects resulted in reduced step length asymmetry during overground walking practice. Each individual was classified as a “responder” or “nonresponder” based on whether their reduction in step length asymmetry exceeded day-to-day variability. Results. For the group and for the responders (7 individuals), step length asymmetry improved from baseline to posttesting (P &lt; .05) through an increased step length on both legs but a relatively larger change on the shorter step side (P &lt; .05). Other parameters that were not targeted (eg, stance time asymmetry) did not change over the intervention. Conclusions. This study demonstrates that short-term adaptations can be capitalized on through repetitive practice and can lead to longer-term improvements in gait deficits poststroke. The error augmentation strategy, which promotes stride-by-stride adjustment to reduce asymmetry and results in improved asymmetry during overground walking practice, appears to be critical for obtaining the improvements observed.","DOI":"10.1177/1545968312474118","ISSN":"1545-9683, 1552-6844","note":"PMID: 23392918","journalAbbreviation":"Neurorehabil Neural Repair","language":"en","author":[{"family":"Reisman","given":"Darcy S."},{"family":"McLean","given":"Heather"},{"family":"Keller","given":"Jennifer"},{"family":"Danks","given":"Kelly A."},{"family":"Bastian","given":"Amy J."}],"issued":{"date-parts":[["2013",6,1]]}}},{"id":155,"uris":["http://zotero.org/groups/13055/items/544CCK5D"],"uri":["http://zotero.org/groups/13055/items/544CCK5D"],"itemData":{"id":155,"type":"article-journal","title":"Locomotor adaptation on a split-belt treadmill can improve walking symmetry post-stroke","container-title":"Brain","page":"1861-1872","volume":"130","issue":"7","source":"brain.oxfordjournals.org","abstract":"Human locomotion must be flexible in order to meet varied environmental demands. Alterations to the gait pattern occur on different time scales, ranging from fast, reactive adjustments to slower, more persistent adaptations. A recent study in humans demonstrated that the cerebellum plays a key role in slower walking adaptations in interlimb coordination during split-belt treadmill walking, but not fast reactive changes. It is not known whether cerebral structures are also important in these processes, though some studies of cats have suggested that they are not. We used a split-belt treadmill walking task to test whether cerebral damage from stroke impairs either type of flexibility. Thirteen individuals who had sustained a single stroke more than 6 months prior to the study (four females) and 13 age- and gender-matched healthy control subjects were recruited to participate in the study. Results showed that stroke involving cerebral structures did not impair either reactive or adaptive abilities and did not disrupt storage of new interlimb relationships (i.e. after-effects). This suggests that cerebellar interactions with brainstem, rather than cerebral structures, comprise the critical circuit for this type of interlimb control. Furthermore, the after-effects from a 15-min adaptation session could temporarily induce symmetry in subjects who demonstrated baseline asymmetry of spatiotemporal gait parameters. In order to re-establish symmetric walking, the choice of which leg is on the fast belt during split-belt walking must be based on the subject's initial asymmetry. These findings demonstrate that cerebral stroke survivors are indeed able to adapt interlimb coordination. This raises the possibility that asymmetric walking patterns post-stroke could be remediated utilizing the split-belt treadmill as a long-term rehabilitation strategy.","DOI":"10.1093/brain/awm035","ISSN":"0006-8950, 1460-2156","note":"PMID: 17405765","journalAbbreviation":"Brain","language":"en","author":[{"family":"Reisman","given":"Darcy S."},{"family":"Wityk","given":"Robert"},{"family":"Silver","given":"Kenneth"},{"family":"Bastian","given":"Amy J."}],"issued":{"date-parts":[["2007",7,1]]}}}],"schema":"https://github.com/citation-style-language/schema/raw/master/csl-citation.json"} </w:instrText>
      </w:r>
      <w:r w:rsidR="00912AC3" w:rsidRPr="00912AC3">
        <w:fldChar w:fldCharType="separate"/>
      </w:r>
      <w:r w:rsidR="00912AC3" w:rsidRPr="00912AC3">
        <w:t>[2], [3]</w:t>
      </w:r>
      <w:r w:rsidR="00912AC3" w:rsidRPr="00912AC3">
        <w:fldChar w:fldCharType="end"/>
      </w:r>
      <w:r w:rsidR="00912AC3" w:rsidRPr="00912AC3">
        <w:t xml:space="preserve"> or unilateral </w:t>
      </w:r>
      <w:r w:rsidR="00912AC3" w:rsidRPr="00912AC3">
        <w:fldChar w:fldCharType="begin"/>
      </w:r>
      <w:r w:rsidR="00912AC3" w:rsidRPr="00912AC3">
        <w:instrText xml:space="preserve"> ADDIN ZOTERO_ITEM CSL_CITATION {"citationID":"a1v52um8cql","properties":{"formattedCitation":"[4]","plainCitation":"[4]"},"citationItems":[{"id":8612,"uris":["http://zotero.org/groups/449153/items/NJJV8PKU"],"uri":["http://zotero.org/groups/449153/items/NJJV8PKU"],"itemData":{"id":8612,"type":"article-journal","title":"Rapid and Long-term Adaptations in Gait Symmetry Following Unilateral Step Training in People With Hemiparesis","container-title":"Physical Therapy","page":"474-483","volume":"89","issue":"5","source":"academic.oup.com","abstract":"Background and ObjectiveEvidence for specific physical interventions that improve walking symmetry in individuals with hemiparesis poststroke is limited. The aim of this study was to investigate the rapid and prolonged effects of unilateral step training (UST) on step length asymmetry (SLA) in people with hemiparesis.Subjects and DesignEighteen individuals with chronic hemiparesis and substantial SLA during overground walking participated in a single-group, pretest-posttest study. The study consisted of 2 phases, with 10 subjects participating in each phase; 2 subjects participated in both phases.Interventions and MeasurementsTo investigate rapid effects of UST, the participants completed a 20-minute session of UST on a treadmill with their unimpaired limb, with the impaired limb held stationary off the treadmill. Data for spatiotemporal gait parameters during overground walking at self-selected and fastest speeds were collected prior to and following UST, with follow-up measurements at 1 day and 1 week. To investigate the prolonged effects, the participants completed ten 20-minute sessions of UST. Data for spatiotemporal gait parameters were collected prior to training as well as after every third session, with follow-up measurements at 1 and 2 weeks.ResultsImmediately following UST, SLA tested during fast-paced overground walking improved by up to 13% (49% reduced to a 36% SLA), with changes retained for up to 24 hours. Following 10 sessions of UST, SLA improved significantly, with changes retained for up to 2 weeks.LimitationsDespite repeated baseline measurements, the absence of a control group was a limitation. Furthermore, stepping characteristics during UST were not quantified.ConclusionUnilateral step training may improve spatiotemporal patterns in people with substantial gait asymmetry poststroke. Repeated training may be necessary for maintenance of adaptations.","DOI":"10.2522/ptj.20080237","ISSN":"0031-9023","journalAbbreviation":"Phys Ther","author":[{"family":"Kahn","given":"Jennifer H."},{"family":"Hornby","given":"T. George"}],"issued":{"date-parts":[["2009",5,1]]}}}],"schema":"https://github.com/citation-style-language/schema/raw/master/csl-citation.json"} </w:instrText>
      </w:r>
      <w:r w:rsidR="00912AC3" w:rsidRPr="00912AC3">
        <w:fldChar w:fldCharType="separate"/>
      </w:r>
      <w:r w:rsidR="00912AC3" w:rsidRPr="00912AC3">
        <w:t>[4]</w:t>
      </w:r>
      <w:r w:rsidR="00912AC3" w:rsidRPr="00912AC3">
        <w:fldChar w:fldCharType="end"/>
      </w:r>
      <w:r w:rsidR="00912AC3" w:rsidRPr="00912AC3">
        <w:t xml:space="preserve"> treadmill training; and gait training with exoskeletons </w:t>
      </w:r>
      <w:r w:rsidR="00912AC3" w:rsidRPr="00912AC3">
        <w:fldChar w:fldCharType="begin"/>
      </w:r>
      <w:r w:rsidR="00EE62C7">
        <w:instrText xml:space="preserve"> ADDIN ZOTERO_ITEM CSL_CITATION {"citationID":"31ruQfhM","properties":{"formattedCitation":"{\\rtf [5]\\uc0\\u8211{}[9]}","plainCitation":"[5]–[9]"},"citationItems":[{"id":4788,"uris":["http://zotero.org/groups/449153/items/J3PCN85R"],"uri":["http://zotero.org/groups/449153/items/J3PCN85R"],"itemData":{"id":4788,"type":"article-journal","title":"Lokomat Robotic-Assisted Versus Overground Training Within 3 to 6 Months of Incomplete Spinal Cord Lesion Randomized Controlled Trial","container-title":"Neurorehabilitation and Neural Repair","page":"1058-1063","volume":"26","issue":"9","source":"nnr.sagepub.com","abstract":"Background. About 75% of persons with ASIA (American Spinal Injury Association) Impairment Scale C and D incomplete spinal cord injury (SCI) achieve walking ability. Objective. To compare a walking reeducation program using Lokomat with conventional overground training among individuals with incomplete SCI of both traumatic and nontraumatic etiology. Methods. A total of 80 participants from 3 to 6 months after onset admitted to 1 site for rehabilitation were included in a single-blind randomized clinical trial of 2 parallel groups, with blind evaluation by independent observers. Patients received 40 walking reeducation sessions of equal time using a Lokomat program with overground practice or overground mobility therapy alone. Primary measurements of outcome were walking speed and the Walking Index for Spinal Cord Injury (WISCI II). Secondary outcomes were the 6-minute walk test, locomotor section of the Functional Independence Measure, Lower Extremity Motor Score (LEMS), Ashworth Scale, and Visual Analog Scale for pain. Results. No significant differences were found at entry between treatment groups. Walking speed for Lokomat (0.4m/s [0.6-0.2]) and overground therapy (0.3m/s [0.5-0.2]) groups did not differ. The WISCI II for the Lokomat group (16 [8.5-19]) was better than for overground therapy (9 [8-16]). The 6-minute walk test and LEMS displayed significant differences in favor of Lokomat therapy but were not corrected for multiple comparisons. Conclusions. Robotic-assisted training was equivalent to conventional walk training in patients with a variety of nonprogressive spinal cord pathologies for walking speed, but the need for orthotics and assistive devices was reduced, perhaps because of greater leg strength in the robotic group.","DOI":"10.1177/1545968312448232","ISSN":"1545-9683, 1552-6844","note":"PMID: 22699827","journalAbbreviation":"Neurorehabil Neural Repair","language":"en","author":[{"family":"Alcobendas-Maestro","given":"Mónica"},{"family":"Esclarín-Ruz","given":"Ana"},{"family":"Casado-López","given":"Rosa M."},{"family":"Muñoz-González","given":"Alejandro"},{"family":"Pérez-Mateos","given":"Guillermo"},{"family":"González-Valdizán","given":"Esteban"},{"family":"Martín","given":"José Luis R."}],"issued":{"date-parts":[["2012",11,1]]}}},{"id":5209,"uris":["http://zotero.org/groups/449153/items/MQNBVBFK"],"uri":["http://zotero.org/groups/449153/items/MQNBVBFK"],"itemData":{"id":5209,"type":"article-journal","title":"Multicenter Randomized Clinical Trial Evaluating the Effectiveness of the Lokomat in Subacute Stroke","container-title":"Neurorehabilitation and Neural Repair","page":"5-13","volume":"23","issue":"1","source":"nnr.sagepub.com","abstract":"Objective. To compare the efficacy of robotic-assisted gait training with the Lokomat to conventional gait training in individuals with subacute stroke. Methods. A total of 63 participants &lt;6 months poststroke with an initial walking speed between 0.1 to 0.6 m/s completed the multicenter, randomized clinical trial. All participants received twenty-four 1-hour sessions of either Lokomat or conventional gait training. Outcome measures were evaluated prior to training, after 12 and 24 sessions, and at a 3-month follow-up exam. Self-selected overground walking speed and distance walked in 6 minutes were the primary outcome measures, whereas secondary outcome measures included balance, mobility and function, cadence and symmetry, level of disability, and quality of life measures. Results. Participants who received conventional gait training experienced significantly greater gains in walking speed (P = .002) and distance (P = .03) than those trained on the Lokomat. These differences were maintained at the 3-month follow-up evaluation. Secondary measures were not different between the 2 groups, although a 2-fold greater improvement in cadence was observed in the conventional versus Lokomat group. Conclusions. For subacute stroke participants with moderate to severe gait impairments, the diversity of conventional gait training interventions appears to be more effective than robotic-assisted gait training for facilitating returns in walking ability.","DOI":"10.1177/1545968308326632","ISSN":"1545-9683, 1552-6844","note":"PMID: 19109447","journalAbbreviation":"Neurorehabil Neural Repair","language":"en","author":[{"family":"Hidler","given":"Joseph"},{"family":"Nichols","given":"Diane"},{"family":"Pelliccio","given":"Marlena"},{"family":"Brady","given":"Kathy"},{"family":"Campbell","given":"Donielle D."},{"family":"Kahn","given":"Jennifer H."},{"family":"Hornby","given":"T. George"}],"issued":{"date-parts":[["2009",1,1]]}}},{"id":4883,"uris":["http://zotero.org/groups/449153/items/SUEBZ2AF"],"uri":["http://zotero.org/groups/449153/items/SUEBZ2AF"],"itemData":{"id":4883,"type":"article-journal","title":"Effects of Gait Training Using a Robotic Constraint (Lokomat®) on Gait Kinematics and Kinetics in Chronic Stroke Patients","container-title":"Journal of Rehabilitation Medicine","page":"132-138","volume":"46","issue":"2","source":"IngentaConnect","abstract":"Objective: To evaluate the effects of a 20-min gait training session using the Lokomat® combined with a negative kinematic constraint on the non-paretic limb and a positive kinematic constraint on the paretic limb, on peak knee flexion and other biomechanical parameters in chronic hemiparetic subjects. Design: Preliminary study, before–after design. Subjects: Fifteen hemiparetic subjects. Methods: Subjects were evaluated using 3-dimensional gait analysis before, immediately after the end of the training, and after a 20-min rest period. The positive constraint increased the range of motion of the paretic limb (hip and knee), while the negative constraint reduced the range of motion of the non-paretic limb (hip and knee). Results: Peak knee flexion and other, kinematic, kinetic and spatiotemporal, parameters were significantly improved following the training session. These positive effects occurred predominantly in the paretic limb. Moreover, there was no worsening of biomechanical parameters of the non-paretic limb despite the use of negative constraint on this limb. These effects persisted for at least 20 min following the end of the gait training session. Conclusion: This type of training may be effective to improve gait in hemiparetic patients. A larger investigation of the training programme is justified.","DOI":"10.2340/16501977-1248","journalAbbreviation":"Journal of Rehabilitation Medicine","author":[{"family":"Bonnyaud","given":"Céline"},{"family":"Pradon","given":"Didier"},{"family":"Boudarham","given":"Julien"},{"family":"Robertson","given":"Johanna"},{"family":"Vuillerme","given":"Nicolas"},{"family":"Roche","given":"Nicolas"}],"issued":{"date-parts":[["2014",2,5]]}}},{"id":6502,"uris":["http://zotero.org/groups/449153/items/FWA5CKUS"],"uri":["http://zotero.org/groups/449153/items/FWA5CKUS"],"itemData":{"id":6502,"type":"article-journal","title":"Stroke rehabilitation","container-title":"Lancet (London, England)","page":"1693-1702","volume":"377","issue":"9778","source":"PubMed","abstract":"Stroke is a common, serious, and disabling global health-care problem, and rehabilitation is a major part of patient care. There is evidence to support rehabilitation in well coordinated multidisciplinary stroke units or through provision of early supported provision of discharge teams. Potentially beneficial treatment options for motor recovery of the arm include constraint-induced movement therapy and robotics. Promising interventions that could be beneficial to improve aspects of gait include fitness training, high-intensity therapy, and repetitive-task training. Repetitive-task training might also improve transfer functions. Occupational therapy can improve activities of daily living; however, information about the clinical effect of various strategies of cognitive rehabilitation and strategies for aphasia and dysarthria is scarce. Several large trials of rehabilitation practice and of novel therapies (eg, stem-cell therapy, repetitive transcranial magnetic stimulation, virtual reality, robotic therapies, and drug augmentation) are underway to inform future practice.","DOI":"10.1016/S0140-6736(11)60325-5","ISSN":"1474-547X","note":"PMID: 21571152","journalAbbreviation":"Lancet","language":"eng","author":[{"family":"Langhorne","given":"Peter"},{"family":"Bernhardt","given":"Julie"},{"family":"Kwakkel","given":"Gert"}],"issued":{"date-parts":[["2011",5,14]]}}},{"id":5372,"uris":["http://zotero.org/groups/449153/items/HU4JWHEB"],"uri":["http://zotero.org/groups/449153/items/HU4JWHEB"],"itemData":{"id":5372,"type":"article-journal","title":"Allowing Intralimb Kinematic Variability During Locomotor Training Poststroke Improves Kinematic Consistency: A Subgroup Analysis From a Randomized Clinical Trial","container-title":"Physical Therapy","page":"829-839","volume":"89","issue":"8","source":"ptjournal.apta.org","abstract":"Background: Locomotor training (LT) to improve walking ability in people poststroke can be accomplished with therapist assistance as needed to promote continuous stepping. Various robotic devices also have been developed that can guide the lower limbs through a kinematically consistent gait pattern. It is unclear whether LT with either therapist or robotic assistance could improve kinematic coordination patterns during walking.\nObjective: The purpose of this study was to determine whether LT with physical assistance as needed was superior to guided, symmetrical, robotic-assisted LT for improving kinematic coordination during walking poststroke.\nDesign: This study was a randomized clinical trial.\nMethods: Nineteen people with chronic stroke (&gt;6 months’ duration) participating in a larger randomized control trial comparing therapist- versus robotic-assisted LT were recruited. Prior to and following 4 weeks of LT, gait analysis was performed at each participant's self-selected speed during overground walking. Kinematic coordination was defined as the consistency of intralimb hip and knee angular trajectories over repeated gait cycles and was compared before and after treatment for each group.\nResults: Locomotor training with therapist assistance resulted in significant improvements in the consistency of intralimb movements of the impaired limb. Providing consistent kinematic assistance during robotic-assisted LT did not result in improvements in intralimb consistency. Only minimal changes in discrete kinematics were observed in either group.\nLimitations: The limitations included a relatively small sample size and a lack of quantification regarding the extent of movement consistency during training sessions for both groups.\nConclusions: Coordination of intralimb kinematics appears to improve in response to LT with therapist assistance as needed. Fixed assistance, as provided by this form of robotic guidance during LT, however, did not alter intralimb coordination.","DOI":"10.2522/ptj.20080180","ISSN":"0031-9023, 1538-6724","note":"PMID: 19520734","shortTitle":"Allowing Intralimb Kinematic Variability During Locomotor Training Poststroke Improves Kinematic Consistency","journalAbbreviation":"PHYS THER","language":"en","author":[{"family":"Lewek","given":"Michael D."},{"family":"Cruz","given":"Theresa H."},{"family":"Moore","given":"Jennifer L."},{"family":"Roth","given":"Heidi R."},{"family":"Dhaher","given":"Yasin Y."},{"family":"Hornby","given":"T. George"}],"issued":{"date-parts":[["2009",8,1]]}}}],"schema":"https://github.com/citation-style-language/schema/raw/master/csl-citation.json"} </w:instrText>
      </w:r>
      <w:r w:rsidR="00912AC3" w:rsidRPr="00912AC3">
        <w:fldChar w:fldCharType="separate"/>
      </w:r>
      <w:r w:rsidR="00912AC3" w:rsidRPr="00912AC3">
        <w:t>[5]–[9]</w:t>
      </w:r>
      <w:r w:rsidR="00912AC3" w:rsidRPr="00912AC3">
        <w:fldChar w:fldCharType="end"/>
      </w:r>
      <w:r w:rsidR="00912AC3" w:rsidRPr="00912AC3">
        <w:t xml:space="preserve">. Success has been limited in promoting functional recovery using these techniques </w:t>
      </w:r>
      <w:r w:rsidR="00912AC3" w:rsidRPr="00912AC3">
        <w:fldChar w:fldCharType="begin"/>
      </w:r>
      <w:r w:rsidR="00EE62C7">
        <w:instrText xml:space="preserve"> ADDIN ZOTERO_ITEM CSL_CITATION {"citationID":"RhCeAZ0y","properties":{"formattedCitation":"[8], [10], [11]","plainCitation":"[8], [10], [11]"},"citationItems":[{"id":6502,"uris":["http://zotero.org/groups/449153/items/FWA5CKUS"],"uri":["http://zotero.org/groups/449153/items/FWA5CKUS"],"itemData":{"id":6502,"type":"article-journal","title":"Stroke rehabilitation","container-title":"Lancet (London, England)","page":"1693-1702","volume":"377","issue":"9778","source":"PubMed","abstract":"Stroke is a common, serious, and disabling global health-care problem, and rehabilitation is a major part of patient care. There is evidence to support rehabilitation in well coordinated multidisciplinary stroke units or through provision of early supported provision of discharge teams. Potentially beneficial treatment options for motor recovery of the arm include constraint-induced movement therapy and robotics. Promising interventions that could be beneficial to improve aspects of gait include fitness training, high-intensity therapy, and repetitive-task training. Repetitive-task training might also improve transfer functions. Occupational therapy can improve activities of daily living; however, information about the clinical effect of various strategies of cognitive rehabilitation and strategies for aphasia and dysarthria is scarce. Several large trials of rehabilitation practice and of novel therapies (eg, stem-cell therapy, repetitive transcranial magnetic stimulation, virtual reality, robotic therapies, and drug augmentation) are underway to inform future practice.","DOI":"10.1016/S0140-6736(11)60325-5","ISSN":"1474-547X","note":"PMID: 21571152","journalAbbreviation":"Lancet","language":"eng","author":[{"family":"Langhorne","given":"Peter"},{"family":"Bernhardt","given":"Julie"},{"family":"Kwakkel","given":"Gert"}],"issued":{"date-parts":[["2011",5,14]]}}},{"id":6518,"uris":["http://zotero.org/groups/449153/items/BDHS9M9X"],"uri":["http://zotero.org/groups/449153/items/BDHS9M9X"],"itemData":{"id":6518,"type":"article-journal","title":"Motor recovery after stroke: a systematic review","container-title":"The Lancet Neurology","page":"741–754","volume":"8","issue":"8","source":"Google Scholar","shortTitle":"Motor recovery after stroke","author":[{"family":"Langhorne","given":"Peter"},{"family":"Coupar","given":"Fiona"},{"family":"Pollock","given":"Alex"}],"issued":{"date-parts":[["2009"]]}}},{"id":8602,"uris":["http://zotero.org/groups/449153/items/IQYHKHCM"],"uri":["http://zotero.org/groups/449153/items/IQYHKHCM"],"itemData":{"id":8602,"type":"article-journal","title":"Powered robotic exoskeletons in post-stroke rehabilitation of gait: a scoping review","container-title":"Journal of Neuroengineering and Rehabilitation","page":"53","volume":"13","issue":"1","source":"PubMed","abstract":"Powered robotic exoskeletons are a potential intervention for gait rehabilitation in stroke to enable repetitive walking practice to maximize neural recovery. As this is a relatively new technology for stroke, a scoping review can help guide current research and propose recommendations for advancing the research development. The aim of this scoping review was to map the current literature surrounding the use of robotic exoskeletons for gait rehabilitation in adults post-stroke. Five databases (Pubmed, OVID MEDLINE, CINAHL, Embase, Cochrane Central Register of Clinical Trials) were searched for articles from inception to October 2015. Reference lists of included articles were reviewed to identify additional studies. Articles were included if they utilized a robotic exoskeleton as a gait training intervention for adult stroke survivors and reported walking outcome measures. Of 441 records identified, 11 studies, all published within the last five years, involving 216 participants met the inclusion criteria. The study designs ranged from pre-post clinical studies (n = 7) to controlled trials (n = 4); five of the studies utilized a robotic exoskeleton device unilaterally, while six used a bilateral design. Participants ranged from sub-acute (&lt;7 weeks) to chronic (&gt;6 months) stroke. Training periods ranged from single-session to 8-week interventions. Main walking outcome measures were gait speed, Timed Up and Go, 6-min Walk Test, and the Functional Ambulation Category. Meaningful improvement with exoskeleton-based gait training was more apparent in sub-acute stroke compared to chronic stroke. Two of the four controlled trials showed no greater improvement in any walking outcomes compared to a control group in chronic stroke. In conclusion, clinical trials demonstrate that powered robotic exoskeletons can be used safely as a gait training intervention for stroke. Preliminary findings suggest that exoskeletal gait training is equivalent to traditional therapy for chronic stroke patients, while sub-acute patients may experience added benefit from exoskeletal gait training. Efforts should be invested in designing rigorous, appropriately powered controlled trials before powered exoskeletons can be translated into a clinical tool for gait rehabilitation post-stroke.","DOI":"10.1186/s12984-016-0162-5","ISSN":"1743-0003","note":"PMID: 27278136\nPMCID: PMC4898381","shortTitle":"Powered robotic exoskeletons in post-stroke rehabilitation of gait","journalAbbreviation":"J Neuroeng Rehabil","language":"eng","author":[{"family":"Louie","given":"Dennis R."},{"family":"Eng","given":"Janice J."}],"issued":{"date-parts":[["2016"]],"season":"08"}}}],"schema":"https://github.com/citation-style-language/schema/raw/master/csl-citation.json"} </w:instrText>
      </w:r>
      <w:r w:rsidR="00912AC3" w:rsidRPr="00912AC3">
        <w:fldChar w:fldCharType="separate"/>
      </w:r>
      <w:r w:rsidR="00912AC3" w:rsidRPr="00912AC3">
        <w:t>[8], [10], [11]</w:t>
      </w:r>
      <w:r w:rsidR="00912AC3" w:rsidRPr="00912AC3">
        <w:fldChar w:fldCharType="end"/>
      </w:r>
      <w:r w:rsidR="00912AC3" w:rsidRPr="00912AC3">
        <w:t xml:space="preserve">, and it is rare for improvements in treadmill and robotic training to transfer to free walking </w:t>
      </w:r>
      <w:r w:rsidR="00912AC3" w:rsidRPr="00912AC3">
        <w:fldChar w:fldCharType="begin"/>
      </w:r>
      <w:r w:rsidR="00912AC3" w:rsidRPr="00912AC3">
        <w:instrText xml:space="preserve"> ADDIN ZOTERO_ITEM CSL_CITATION {"citationID":"al4v26ihdd","properties":{"formattedCitation":"[12]","plainCitation":"[12]"},"citationItems":[{"id":8678,"uris":["http://zotero.org/groups/449153/items/YSU4VJ6Y"],"uri":["http://zotero.org/groups/449153/items/YSU4VJ6Y"],"itemData":{"id":8678,"type":"article-journal","title":"Gait rehabilitation machines based on programmable footplates","container-title":"Journal of NeuroEngineering and Rehabilitation","page":"2","volume":"4","source":"BioMed Central","abstract":"Gait restoration is an integral part of rehabilitation of brain lesioned patients. Modern concepts favour a task-specific repetitive approach, i.e. who wants to regain walking has to walk, while tone-inhibiting and gait preparatory manoeuvres had dominated therapy before. Following the first mobilization out of the bed, the wheelchair-bound patient should have the possibility to practise complex gait cycles as soon as possible. Steps in this direction were treadmill training with partial body weight support and most recently gait machines enabling the repetitive training of even surface gait and even of stair climbing.","DOI":"10.1186/1743-0003-4-2","ISSN":"1743-0003","journalAbbreviation":"Journal of NeuroEngineering and Rehabilitation","author":[{"family":"Schmidt","given":"Henning"},{"family":"Werner","given":"Cordula"},{"family":"Bernhardt","given":"Rolf"},{"family":"Hesse","given":"Stefan"},{"family":"Krüger","given":"Jörg"}],"issued":{"date-parts":[["2007",2,9]]}}}],"schema":"https://github.com/citation-style-language/schema/raw/master/csl-citation.json"} </w:instrText>
      </w:r>
      <w:r w:rsidR="00912AC3" w:rsidRPr="00912AC3">
        <w:fldChar w:fldCharType="separate"/>
      </w:r>
      <w:r w:rsidR="00912AC3" w:rsidRPr="00912AC3">
        <w:t>[12]</w:t>
      </w:r>
      <w:r w:rsidR="00912AC3" w:rsidRPr="00912AC3">
        <w:fldChar w:fldCharType="end"/>
      </w:r>
      <w:r w:rsidR="00912AC3" w:rsidRPr="00912AC3">
        <w:t xml:space="preserve">. Furthermore, functional gains are often attributable to biomechanical compensation, rather than recovery of volitional muscle control </w:t>
      </w:r>
      <w:r w:rsidR="00912AC3" w:rsidRPr="00912AC3">
        <w:fldChar w:fldCharType="begin"/>
      </w:r>
      <w:r w:rsidR="00EE62C7">
        <w:instrText xml:space="preserve"> ADDIN ZOTERO_ITEM CSL_CITATION {"citationID":"FgPJyEiD","properties":{"formattedCitation":"[8], [13], [14]","plainCitation":"[8], [13], [14]"},"citationItems":[{"id":6502,"uris":["http://zotero.org/groups/449153/items/FWA5CKUS"],"uri":["http://zotero.org/groups/449153/items/FWA5CKUS"],"itemData":{"id":6502,"type":"article-journal","title":"Stroke rehabilitation","container-title":"Lancet (London, England)","page":"1693-1702","volume":"377","issue":"9778","source":"PubMed","abstract":"Stroke is a common, serious, and disabling global health-care problem, and rehabilitation is a major part of patient care. There is evidence to support rehabilitation in well coordinated multidisciplinary stroke units or through provision of early supported provision of discharge teams. Potentially beneficial treatment options for motor recovery of the arm include constraint-induced movement therapy and robotics. Promising interventions that could be beneficial to improve aspects of gait include fitness training, high-intensity therapy, and repetitive-task training. Repetitive-task training might also improve transfer functions. Occupational therapy can improve activities of daily living; however, information about the clinical effect of various strategies of cognitive rehabilitation and strategies for aphasia and dysarthria is scarce. Several large trials of rehabilitation practice and of novel therapies (eg, stem-cell therapy, repetitive transcranial magnetic stimulation, virtual reality, robotic therapies, and drug augmentation) are underway to inform future practice.","DOI":"10.1016/S0140-6736(11)60325-5","ISSN":"1474-547X","note":"PMID: 21571152","journalAbbreviation":"Lancet","language":"eng","author":[{"family":"Langhorne","given":"Peter"},{"family":"Bernhardt","given":"Julie"},{"family":"Kwakkel","given":"Gert"}],"issued":{"date-parts":[["2011",5,14]]}}},{"id":8645,"uris":["http://zotero.org/groups/449153/items/4A2FKM29"],"uri":["http://zotero.org/groups/449153/items/4A2FKM29"],"itemData":{"id":8645,"type":"webpage","title":"Maladaptive Plasticity for Motor Recovery after Stroke: Mechanisms and Approaches","container-title":"Neural Plasticity","genre":"Research article","abstract":"Many studies in human and animal models have shown that neural plasticity compensates for the loss of motor function after stroke. However, neural plasticity concerning compensatory movement, activated ipsilateral motor projections and competitive interaction after stroke contributes to maladaptive plasticity, which negatively affects motor recovery. Compensatory movement on the less-affected side helps to perform self-sustaining activity but also creates an inappropriate movement pattern and ultimately limits the normal motor pattern. The activated ipsilateral motor projections after stroke are unable to sufficiently support the disruption of the corticospinal motor projections and induce the abnormal movement linked to poor motor ability. The competitive interaction between both hemispheres induces abnormal interhemispheric inhibition that weakens motor function in stroke patients. Moreover, widespread disinhibition increases the risk of competitive interaction between the hand and the proximal arm, which results in an incomplete motor recovery. To minimize this maladaptive plasticity, rehabilitation programs should be selected according to the motor impairment of stroke patients. Noninvasive brain stimulation might also be useful for correcting maladaptive plasticity after stroke. Here, we review the underlying mechanisms of maladaptive plasticity after stroke and propose rehabilitation approaches for appropriate cortical reorganization.","URL":"https://www.hindawi.com/journals/np/2012/359728/abs/","note":"DOI: 10.1155/2012/359728","shortTitle":"Maladaptive Plasticity for Motor Recovery after Stroke","language":"en","author":[{"family":"Takeuchi","given":"Naoyuki"},{"family":"Izumi","given":"Shin-Ichi"}],"issued":{"date-parts":[["2012"]]},"accessed":{"date-parts":[["2018",1,6]]}}},{"id":7397,"uris":["http://zotero.org/groups/449153/items/PKIVQBCX"],"uri":["http://zotero.org/groups/449153/items/PKIVQBCX"],"itemData":{"id":7397,"type":"article-journal","title":"Post-Stroke Walking Behaviors Consistent with Altered Ground Reaction Force Direction Control Advise New Approaches to Research and Therapy","container-title":"Translational Stroke Research","page":"3-11","volume":"7","issue":"1","source":"link.springer.com","abstract":"Recovery of walking after stroke requires an understanding of how motor control deficits lead to gait impairment. Traditional therapy focuses on removing specific observable gait behaviors that deviate from unimpaired walking; however, those behaviors may be effective compensations for underlying problematic motor control deficits rather than direct effects of the stroke. Neurological deficits caused by stroke are not well understood, and thus, efficient interventions for gait rehabilitation likely remain unrealized. Our laboratory has previously characterized a post-stroke control deficit that yields a specific difference in direction of the ground reaction force (F, limb endpoint force) exerted with the hemiplegic limb of study participants pushing on both stationary and moving pedals while seated. That task was not dependent on F to retain upright posture, and thus, the task did not constrain F direction. Rather, the F direction was the product of neural preference. It is not known if this specific muscle coordination deficit causes the observed walking deviations, but if present during walking, the deficit would prevent upright posture unless counteracted by compensatory behaviors. Compensations are presented that mechanically counteract the F misdirection to allow upright posture. Those compensations are similar to behaviors observed in stroke patients. Based on that alignment between predictions of this theory and clinical observations, we theorize that post-stroke gait results from the attempt to compensate for the underlying F misdirection deficit. Limb endpoint force direction has been shown to be trainable in the paretic upper limb, making it a feasible goal in the lower limb. If this F misdirection theory is valid, these ideas have tremendous promise for advancing the field of post-stroke gait rehabilitation.","DOI":"10.1007/s12975-015-0435-5","ISSN":"1868-4483, 1868-601X","journalAbbreviation":"Transl. Stroke Res.","language":"en","author":[{"family":"Boehm","given":"Wendy L."},{"family":"Gruben","given":"Kreg G."}],"issued":{"date-parts":[["2016",2,1]]}}}],"schema":"https://github.com/citation-style-language/schema/raw/master/csl-citation.json"} </w:instrText>
      </w:r>
      <w:r w:rsidR="00912AC3" w:rsidRPr="00912AC3">
        <w:fldChar w:fldCharType="separate"/>
      </w:r>
      <w:r w:rsidR="00D10EA6" w:rsidRPr="00D10EA6">
        <w:t>[8], [13], [14]</w:t>
      </w:r>
      <w:r w:rsidR="00912AC3" w:rsidRPr="00912AC3">
        <w:fldChar w:fldCharType="end"/>
      </w:r>
      <w:r w:rsidR="00912AC3">
        <w:t>.</w:t>
      </w:r>
      <w:r w:rsidRPr="005A4167">
        <w:t xml:space="preserve"> </w:t>
      </w:r>
    </w:p>
    <w:p w14:paraId="28FCF1B8" w14:textId="01EE8CAB" w:rsidR="00912AC3" w:rsidRPr="00912AC3" w:rsidRDefault="00912AC3" w:rsidP="00912AC3">
      <w:r w:rsidRPr="005A4167">
        <w:t>In contrast, robotic upper-limb reaching therapy provides evidence that properly-structured interve</w:t>
      </w:r>
      <w:r w:rsidRPr="00912AC3">
        <w:t xml:space="preserve">ntions can produce meaningful gains in flexible motor control </w:t>
      </w:r>
      <w:r w:rsidRPr="00912AC3">
        <w:fldChar w:fldCharType="begin"/>
      </w:r>
      <w:r w:rsidR="00EE62C7">
        <w:instrText xml:space="preserve"> ADDIN ZOTERO_ITEM CSL_CITATION {"citationID":"ruPHRaRz","properties":{"formattedCitation":"{\\rtf [15]\\uc0\\u8211{}[17]}","plainCitation":"[15]–[17]"},"citationItems":[{"id":2196,"uris":["http://zotero.org/users/1060564/items/WC2CKPAW"],"uri":["http://zotero.org/users/1060564/items/WC2CKPAW"],"itemData":{"id":2196,"type":"article-journal","title":"Optimizing Compliant, Model-Based Robotic Assistance to Promote Neurorehabilitation","container-title":"IEEE Transactions on Neural Systems and Rehabilitation Engineering","page":"286-297","volume":"16","issue":"3","source":"IEEE Xplore","abstract":"Based on evidence from recent experiments in motor learning and neurorehabilitation, we hypothesize that three desirable features for a controller for robot-aided movement training following stroke are high mechanical compliance, the ability to assist patients in completing desired movements, and the ability to provide only the minimum assistance necessary. This paper presents a novel controller that successfully exhibits these characteristics. The controller uses a standard model-based, adaptive control approach in order to learn the patient's abilities and assist in completing movements while remaining compliant. Assistance-as-needed is achieved by adding a novel force reducing term to the adaptive control law, which decays the force output from the robot when errors in task execution are small. Several tests are presented using the upper extremity robotic therapy device named Pneu-WREX to evaluate the performance of the adaptive, ldquoassist-as-neededrdquo controller with people who have suffered a stroke. The results of these experiments illustrate the ldquoslackingrdquo behavior of human motor control: given the opportunity, the human patient will reduce his or her output, letting the robotic device do the work for it. The experiments also demonstrate how including the ldquoassist-as-neededrdquo modification in the controller increases participation from the motor system.","DOI":"10.1109/TNSRE.2008.918389","ISSN":"1534-4320","author":[{"family":"Wolbrecht","given":"E.T."},{"family":"Chan","given":"V."},{"family":"Reinkensmeyer","given":"D.J."},{"family":"Bobrow","given":"J.E."}],"issued":{"date-parts":[["2008",6]]}}},{"id":2197,"uris":["http://zotero.org/users/1060564/items/WFIPIFHD"],"uri":["http://zotero.org/users/1060564/items/WFIPIFHD"],"itemData":{"id":2197,"type":"article-journal","title":"Current Trends in Robot-Assisted Upper-Limb Stroke Rehabilitation: Promoting Patient Engagement in Therapy","container-title":"Current Physical Medicine and Rehabilitation Reports","page":"184-195","volume":"2","issue":"3","source":"link.springer.com","abstract":"Stroke is one of the leading causes of long-term disability today; therefore, many research efforts are focused on designing maximally effective and efficient treatment methods. In particular, robotic stroke rehabilitation has received significant attention for upper-limb therapy due to its ability to provide high-intensity repetitive movement therapy with less effort than would be required for traditional methods. Recent research has focused on increasing patient engagement in therapy, which has been shown to be important for inducing neural plasticity to facilitate recovery. Robotic therapy devices enable unique methods for promoting patient engagement by providing assistance only as needed and by detecting patient movement intent to drive to the device. Use of these methods has demonstrated improvements in functional outcomes, but careful comparisons between methods remain to be done. Future work should include controlled clinical trials and comparisons of effectiveness of different methods for patients with different abilities and needs in order to inform future development of patient-specific therapeutic protocols.","DOI":"10.1007/s40141-014-0056-z","ISSN":"2167-4833","shortTitle":"Current Trends in Robot-Assisted Upper-Limb Stroke Rehabilitation","journalAbbreviation":"Curr Phys Med Rehabil Rep","language":"en","author":[{"family":"Blank","given":"Amy A."},{"family":"French","given":"James A."},{"family":"Pehlivan","given":"Ali Utku"},{"family":"O’Malley","given":"Marcia K."}],"issued":{"date-parts":[["2014",9,1]]}}},{"id":8634,"uris":["http://zotero.org/groups/449153/items/V9H9E85A"],"uri":["http://zotero.org/groups/449153/items/V9H9E85A"],"itemData":{"id":8634,"type":"article-journal","title":"Progressive Shoulder Abduction Loading is a Crucial Element of Arm Rehabilitation in Chronic Stroke","container-title":"Neurorehabilitation and Neural Repair","page":"862-869","volume":"23","issue":"8","source":"SAGE Journals","abstract":"Background. Total reaching range of motion (work area) diminishes as a function of shoulder abduction loading in the paretic arm in individuals with chronic hemiparetic stroke. This occurs when reaching outward against gravity or during transport of an object. Objectives. This study implements 2 closely related impairment-based interventions to identify the effect of a subcomponent of reaching exercise thought to be a crucial element in arm rehabilitation.  Methods. A total of 14 individuals with chronic moderate to severe hemiparesis participated in the participant-blinded, randomized controlled study. The experimental group progressively trained for 8 weeks to actively support the weight of the arm, up to and beyond, while reaching to various outward targets. The control group practiced the same reaching tasks with matched frequency and duration with the weight of the arm supported. Work area and isometric strength were measured before and after the intervention. Results. Change scores for work area at 9 loads were calculated for each group. Change scores were significantly larger for the experimental group indicating a larger increase in work area, especially shoulder abduction loads equivalent to those experienced during object transport. Changes in strength were not found within or between groups. Conclusions. Progressive shoulder abduction loading can be utilized to ameliorate reaching range of motion against gravity. Future work should investigate the dosage response of this intervention, as well as test whether shoulder abduction loading can augment other therapeutic techniques such as goal-directed functional task practice and behavioral shaping to enhance real-world arm function.","DOI":"10.1177/1545968309332927","ISSN":"1545-9683","journalAbbreviation":"Neurorehabil Neural Repair","language":"en","author":[{"family":"Ellis","given":"Michael D."},{"family":"Sukal-Moulton","given":"Theresa"},{"family":"Dewald","given":"Julius P. A."}],"issued":{"date-parts":[["2009",10,1]]}}}],"schema":"https://github.com/citation-style-language/schema/raw/master/csl-citation.json"} </w:instrText>
      </w:r>
      <w:r w:rsidRPr="00912AC3">
        <w:fldChar w:fldCharType="separate"/>
      </w:r>
      <w:r w:rsidR="00D10EA6" w:rsidRPr="00D10EA6">
        <w:rPr>
          <w:szCs w:val="24"/>
        </w:rPr>
        <w:t>[15]–[17]</w:t>
      </w:r>
      <w:r w:rsidRPr="00912AC3">
        <w:fldChar w:fldCharType="end"/>
      </w:r>
      <w:r w:rsidRPr="00912AC3">
        <w:t xml:space="preserve">. These interventions are based on a rich body of motor learning research in reaching, in both healthy and impaired persons. Upper-limb robotic therapies promote active user engagement </w:t>
      </w:r>
      <w:r w:rsidRPr="00912AC3">
        <w:fldChar w:fldCharType="begin"/>
      </w:r>
      <w:r w:rsidR="00EE62C7">
        <w:instrText xml:space="preserve"> ADDIN ZOTERO_ITEM CSL_CITATION {"citationID":"1vbtqcics0","properties":{"formattedCitation":"[16]","plainCitation":"[16]"},"citationItems":[{"id":2197,"uris":["http://zotero.org/users/1060564/items/WFIPIFHD"],"uri":["http://zotero.org/users/1060564/items/WFIPIFHD"],"itemData":{"id":2197,"type":"article-journal","title":"Current Trends in Robot-Assisted Upper-Limb Stroke Rehabilitation: Promoting Patient Engagement in Therapy","container-title":"Current Physical Medicine and Rehabilitation Reports","page":"184-195","volume":"2","issue":"3","source":"link.springer.com","abstract":"Stroke is one of the leading causes of long-term disability today; therefore, many research efforts are focused on designing maximally effective and efficient treatment methods. In particular, robotic stroke rehabilitation has received significant attention for upper-limb therapy due to its ability to provide high-intensity repetitive movement therapy with less effort than would be required for traditional methods. Recent research has focused on increasing patient engagement in therapy, which has been shown to be important for inducing neural plasticity to facilitate recovery. Robotic therapy devices enable unique methods for promoting patient engagement by providing assistance only as needed and by detecting patient movement intent to drive to the device. Use of these methods has demonstrated improvements in functional outcomes, but careful comparisons between methods remain to be done. Future work should include controlled clinical trials and comparisons of effectiveness of different methods for patients with different abilities and needs in order to inform future development of patient-specific therapeutic protocols.","DOI":"10.1007/s40141-014-0056-z","ISSN":"2167-4833","shortTitle":"Current Trends in Robot-Assisted Upper-Limb Stroke Rehabilitation","journalAbbreviation":"Curr Phys Med Rehabil Rep","language":"en","author":[{"family":"Blank","given":"Amy A."},{"family":"French","given":"James A."},{"family":"Pehlivan","given":"Ali Utku"},{"family":"O’Malley","given":"Marcia K."}],"issued":{"date-parts":[["2014",9,1]]}}}],"schema":"https://github.com/citation-style-language/schema/raw/master/csl-citation.json"} </w:instrText>
      </w:r>
      <w:r w:rsidRPr="00912AC3">
        <w:fldChar w:fldCharType="separate"/>
      </w:r>
      <w:r w:rsidR="00D10EA6" w:rsidRPr="00D10EA6">
        <w:t>[16]</w:t>
      </w:r>
      <w:r w:rsidRPr="00912AC3">
        <w:fldChar w:fldCharType="end"/>
      </w:r>
      <w:r w:rsidRPr="00912AC3">
        <w:t xml:space="preserve"> through haptic robotic systems – either exoskeletons that surround the arm, or </w:t>
      </w:r>
      <w:r w:rsidRPr="00912AC3">
        <w:rPr>
          <w:i/>
        </w:rPr>
        <w:t>manipulanda</w:t>
      </w:r>
      <w:r w:rsidRPr="00912AC3">
        <w:t xml:space="preserve"> (handles) attached to a robot facing the user. These robots use control paradigms such as assistance-as-needed </w:t>
      </w:r>
      <w:r w:rsidRPr="00912AC3">
        <w:fldChar w:fldCharType="begin"/>
      </w:r>
      <w:r w:rsidR="00EE62C7">
        <w:instrText xml:space="preserve"> ADDIN ZOTERO_ITEM CSL_CITATION {"citationID":"b1YuRp1c","properties":{"formattedCitation":"[15], [18], [19]","plainCitation":"[15], [18], [19]"},"citationItems":[{"id":6923,"uris":["http://zotero.org/groups/449153/items/E79I3KZE"],"uri":["http://zotero.org/groups/449153/items/E79I3KZE"],"itemData":{"id":6923,"type":"article-journal","title":"Assist-as-Needed Robot-Aided Gait Training Improves Walking Function in Individuals Following Stroke","container-title":"IEEE transactions on neural systems and rehabilitation engineering: a publication of the IEEE Engineering in Medicine and Biology Society","page":"956-963","volume":"23","issue":"6","source":"PubMed","abstract":"A novel robot-aided assist-as-needed gait training paradigm has been developed recently. This paradigm encourages subjects' active participation during training. Previous pilot studies demonstrated that assist-as-needed robot-aided gait training (RAGT) improves treadmill walking performance post-stroke. However, it is not known if there is an over-ground transfer of the training effects from RAGT on treadmill or long-term retention of the effects. The purpose of the current study was to examine the effects of assist-as-needed RAGT on over-ground walking pattern post-stroke. Nine stroke subjects received RAGT with visual feedback of each subject's instantaneous ankle malleolus position relative to a target template for 15 40-minute sessions. Clinical evaluations and gait analyses were performed before, immediately after, and 6 months post-training. Stroke subjects demonstrated significant improvements and some long-term retention of the improvements in their self-selected over-ground walking speed, Dynamic Gait Index, Timed Up and Go, peak knee flexion angle during swing phase and total hip joint excursion over the whole gait cycle for their affected leg . These preliminary results demonstrate that subjects improved their over-ground walking pattern and some clinical gait measures post-training suggesting that assist-as-needed RAGT including visual feedback may be an effective approach to improve over-ground walking pattern post-stroke.","DOI":"10.1109/TNSRE.2014.2360822","ISSN":"1558-0210","note":"PMID: 25314703","journalAbbreviation":"IEEE Trans Neural Syst Rehabil Eng","language":"eng","author":[{"family":"Srivastava","given":"Shraddha"},{"family":"Kao","given":"Pei-Chun"},{"family":"Kim","given":"Seok Hun"},{"family":"Stegall","given":"Paul"},{"family":"Zanotto","given":"Damiano"},{"family":"Higginson","given":"Jill S."},{"family":"Agrawal","given":"Sunil K."},{"family":"Scholz","given":"John P."}],"issued":{"date-parts":[["2015",11]]}}},{"id":7073,"uris":["http://zotero.org/groups/449153/items/WZHZQNSD"],"uri":["http://zotero.org/groups/449153/items/WZHZQNSD"],"itemData":{"id":7073,"type":"article-journal","title":"Human-robot cooperative movement training: learning a novel sensory motor transformation during walking with robotic assistance-as-needed","container-title":"Journal of NeuroEngineering and Rehabilitation","page":"1","volume":"4","issue":"1","source":"Google Scholar","shortTitle":"Human-robot cooperative movement training","author":[{"family":"Emken","given":"Jeremy L."},{"family":"Benitez","given":"Raul"},{"family":"Reinkensmeyer","given":"David J."}],"issued":{"date-parts":[["2007"]]}}},{"id":2196,"uris":["http://zotero.org/users/1060564/items/WC2CKPAW"],"uri":["http://zotero.org/users/1060564/items/WC2CKPAW"],"itemData":{"id":2196,"type":"article-journal","title":"Optimizing Compliant, Model-Based Robotic Assistance to Promote Neurorehabilitation","container-title":"IEEE Transactions on Neural Systems and Rehabilitation Engineering","page":"286-297","volume":"16","issue":"3","source":"IEEE Xplore","abstract":"Based on evidence from recent experiments in motor learning and neurorehabilitation, we hypothesize that three desirable features for a controller for robot-aided movement training following stroke are high mechanical compliance, the ability to assist patients in completing desired movements, and the ability to provide only the minimum assistance necessary. This paper presents a novel controller that successfully exhibits these characteristics. The controller uses a standard model-based, adaptive control approach in order to learn the patient's abilities and assist in completing movements while remaining compliant. Assistance-as-needed is achieved by adding a novel force reducing term to the adaptive control law, which decays the force output from the robot when errors in task execution are small. Several tests are presented using the upper extremity robotic therapy device named Pneu-WREX to evaluate the performance of the adaptive, ldquoassist-as-neededrdquo controller with people who have suffered a stroke. The results of these experiments illustrate the ldquoslackingrdquo behavior of human motor control: given the opportunity, the human patient will reduce his or her output, letting the robotic device do the work for it. The experiments also demonstrate how including the ldquoassist-as-neededrdquo modification in the controller increases participation from the motor system.","DOI":"10.1109/TNSRE.2008.918389","ISSN":"1534-4320","author":[{"family":"Wolbrecht","given":"E.T."},{"family":"Chan","given":"V."},{"family":"Reinkensmeyer","given":"D.J."},{"family":"Bobrow","given":"J.E."}],"issued":{"date-parts":[["2008",6]]}}}],"schema":"https://github.com/citation-style-language/schema/raw/master/csl-citation.json"} </w:instrText>
      </w:r>
      <w:r w:rsidRPr="00912AC3">
        <w:fldChar w:fldCharType="separate"/>
      </w:r>
      <w:r w:rsidR="00D10EA6" w:rsidRPr="00D10EA6">
        <w:t>[15], [18], [19]</w:t>
      </w:r>
      <w:r w:rsidRPr="00912AC3">
        <w:fldChar w:fldCharType="end"/>
      </w:r>
      <w:r w:rsidRPr="00912AC3">
        <w:t xml:space="preserve">, error augmentation </w:t>
      </w:r>
      <w:r w:rsidRPr="00912AC3">
        <w:fldChar w:fldCharType="begin"/>
      </w:r>
      <w:r w:rsidR="00EE62C7">
        <w:instrText xml:space="preserve"> ADDIN ZOTERO_ITEM CSL_CITATION {"citationID":"DprKgXnr","properties":{"formattedCitation":"[2], [3], [20], [21]","plainCitation":"[2], [3], [20], [21]"},"citationItems":[{"id":7343,"uris":["http://zotero.org/groups/13055/items/GCGQ7EMF"],"uri":["http://zotero.org/groups/13055/items/GCGQ7EMF"],"itemData":{"id":7343,"type":"article-journal","title":"Error augmentation enhancing arm recovery in individuals with chronic stroke a randomized crossover design","container-title":"Neurorehabilitation and neural repair","page":"1545968313498649","source":"Google Scholar","author":[{"family":"Abdollahi","given":"Farnaz"},{"family":"Lazarro","given":"Emily D. Case"},{"family":"Listenberger","given":"Molly"},{"family":"Kenyon","given":"Robert V."},{"family":"Kovic","given":"Mark"},{"family":"Bogey","given":"Ross A."},{"family":"Hedeker","given":"Donald"},{"family":"Jovanovic","given":"Borko D."},{"family":"Patton","given":"James L."}],"issued":{"date-parts":[["2013"]]}}},{"id":42,"uris":["http://zotero.org/groups/13055/items/2PP3X8PR"],"uri":["http://zotero.org/groups/13055/items/2PP3X8PR"],"itemData":{"id":42,"type":"article-journal","title":"Evaluation of robotic training forces that either enhance or reduce error in chronic hemiparetic stroke survivors","container-title":"Experimental Brain Research","page":"368–383","volume":"168","issue":"3","source":"Google Scholar","author":[{"family":"Patton","given":"James L."},{"family":"Stoykov","given":"Mary Ellen"},{"family":"Kovic","given":"Mark"},{"family":"Mussa-Ivaldi","given":"Ferdinando A."}],"issued":{"date-parts":[["2006"]]}}},{"id":155,"uris":["http://zotero.org/groups/13055/items/544CCK5D"],"uri":["http://zotero.org/groups/13055/items/544CCK5D"],"itemData":{"id":155,"type":"article-journal","title":"Locomotor adaptation on a split-belt treadmill can improve walking symmetry post-stroke","container-title":"Brain","page":"1861-1872","volume":"130","issue":"7","source":"brain.oxfordjournals.org","abstract":"Human locomotion must be flexible in order to meet varied environmental demands. Alterations to the gait pattern occur on different time scales, ranging from fast, reactive adjustments to slower, more persistent adaptations. A recent study in humans demonstrated that the cerebellum plays a key role in slower walking adaptations in interlimb coordination during split-belt treadmill walking, but not fast reactive changes. It is not known whether cerebral structures are also important in these processes, though some studies of cats have suggested that they are not. We used a split-belt treadmill walking task to test whether cerebral damage from stroke impairs either type of flexibility. Thirteen individuals who had sustained a single stroke more than 6 months prior to the study (four females) and 13 age- and gender-matched healthy control subjects were recruited to participate in the study. Results showed that stroke involving cerebral structures did not impair either reactive or adaptive abilities and did not disrupt storage of new interlimb relationships (i.e. after-effects). This suggests that cerebellar interactions with brainstem, rather than cerebral structures, comprise the critical circuit for this type of interlimb control. Furthermore, the after-effects from a 15-min adaptation session could temporarily induce symmetry in subjects who demonstrated baseline asymmetry of spatiotemporal gait parameters. In order to re-establish symmetric walking, the choice of which leg is on the fast belt during split-belt walking must be based on the subject's initial asymmetry. These findings demonstrate that cerebral stroke survivors are indeed able to adapt interlimb coordination. This raises the possibility that asymmetric walking patterns post-stroke could be remediated utilizing the split-belt treadmill as a long-term rehabilitation strategy.","DOI":"10.1093/brain/awm035","ISSN":"0006-8950, 1460-2156","note":"PMID: 17405765","journalAbbreviation":"Brain","language":"en","author":[{"family":"Reisman","given":"Darcy S."},{"family":"Wityk","given":"Robert"},{"family":"Silver","given":"Kenneth"},{"family":"Bastian","given":"Amy J."}],"issued":{"date-parts":[["2007",7,1]]}}},{"id":5604,"uris":["http://zotero.org/groups/449153/items/3XMCTIEK"],"uri":["http://zotero.org/groups/449153/items/3XMCTIEK"],"itemData":{"id":5604,"type":"article-journal","title":"Repeated Split-Belt Treadmill Training Improves Poststroke Step Length Asymmetry","container-title":"Neurorehabilitation and Neural Repair","page":"460-468","volume":"27","issue":"5","source":"nnr.sagepub.com","abstract":"Background and objective. Previous studies suggest that error augmentation may be used as a strategy to achieve longer-term changes in gait deficits after stroke. The purpose of this study was to determine whether longer-term improvements in step length asymmetry could be achieved with repeated split-belt treadmill walking practice using an error augmentation strategy. Methods. 13 persons with chronic stroke (&gt;6 months) participated in testing: (1) prior to 12 sessions of split-belt treadmill training, (2) after the training, and (3) in follow-up testing at 1 and 3 months. Step length asymmetry was the target of training, so belt speeds were set to augment step length asymmetry such that aftereffects resulted in reduced step length asymmetry during overground walking practice. Each individual was classified as a “responder” or “nonresponder” based on whether their reduction in step length asymmetry exceeded day-to-day variability. Results. For the group and for the responders (7 individuals), step length asymmetry improved from baseline to posttesting (P &lt; .05) through an increased step length on both legs but a relatively larger change on the shorter step side (P &lt; .05). Other parameters that were not targeted (eg, stance time asymmetry) did not change over the intervention. Conclusions. This study demonstrates that short-term adaptations can be capitalized on through repetitive practice and can lead to longer-term improvements in gait deficits poststroke. The error augmentation strategy, which promotes stride-by-stride adjustment to reduce asymmetry and results in improved asymmetry during overground walking practice, appears to be critical for obtaining the improvements observed.","DOI":"10.1177/1545968312474118","ISSN":"1545-9683, 1552-6844","note":"PMID: 23392918","journalAbbreviation":"Neurorehabil Neural Repair","language":"en","author":[{"family":"Reisman","given":"Darcy S."},{"family":"McLean","given":"Heather"},{"family":"Keller","given":"Jennifer"},{"family":"Danks","given":"Kelly A."},{"family":"Bastian","given":"Amy J."}],"issued":{"date-parts":[["2013",6,1]]}}}],"schema":"https://github.com/citation-style-language/schema/raw/master/csl-citation.json"} </w:instrText>
      </w:r>
      <w:r w:rsidRPr="00912AC3">
        <w:fldChar w:fldCharType="separate"/>
      </w:r>
      <w:r w:rsidR="00D10EA6" w:rsidRPr="00D10EA6">
        <w:t>[2], [3], [20], [21]</w:t>
      </w:r>
      <w:r w:rsidRPr="00912AC3">
        <w:fldChar w:fldCharType="end"/>
      </w:r>
      <w:r w:rsidRPr="00912AC3">
        <w:t xml:space="preserve">, adaptive challenge levels </w:t>
      </w:r>
      <w:r w:rsidRPr="00912AC3">
        <w:fldChar w:fldCharType="begin"/>
      </w:r>
      <w:r w:rsidR="00EE62C7">
        <w:instrText xml:space="preserve"> ADDIN ZOTERO_ITEM CSL_CITATION {"citationID":"WPWXmdbM","properties":{"formattedCitation":"{\\rtf [22]\\uc0\\u8211{}[25]}","plainCitation":"[22]–[25]"},"citationItems":[{"id":7416,"uris":["http://zotero.org/groups/449153/items/353RTDP6"],"uri":["http://zotero.org/groups/449153/items/353RTDP6"],"itemData":{"id":7416,"type":"chapter","title":"Designing Robots That Challenge to Optimize Motor Learning","container-title":"Neurorehabilitation Technology","publisher":"Springer International Publishing","page":"39-58","source":"link.springer.com","abstract":"The purpose of this chapter is to provide the reader with a better understanding of the theory and practice of providing effective levels of challenge for people with motor disability, using rehabilitation robotics to provide the safety and assurance that is necessary to prevent physical harm and mental frustration. First, we describe the therapeutic context with which clinicians encounter the need to design challenge into the motor learning sessions that are typical for individuals who are recovering from impaired movement. Second, we explore the challenge point framework as a major breakthrough in our understanding of the nature of challenge in motor performance and how this challenge contributes to efficacious motor learning. Next, we describe ways in which rehabilitation robotics can be designed and implemented to explore the ways in which people with motor disability can learn to move again and how results with these devices suggest extending the challenge point framework to take into account self-efficacy and willingness to practice. Finally, we provide a detailed example of a robotic system that works collaboratively with the clinician to provide physical challenge during walking and balance training in people with poststroke hemiparesis using a library of novel techniques. We conclude by providing further thoughts to engineers and clinicians who collaborate to develop a next generation of rehabilitation robotics that build on the concepts of optimal challenge into the engineering design.","URL":"http://link.springer.com/chapter/10.1007/978-3-319-28603-7_3","ISBN":"978-3-319-28601-3","note":"DOI: 10.1007/978-3-319-28603-7_3","language":"en","author":[{"family":"Brown","given":"David A."},{"family":"Lee","given":"Timothy D."},{"family":"Reinkensmeyer","given":"David J."},{"family":"Duarte","given":"Jaime E."}],"editor":[{"family":"Reinkensmeyer","given":"David J."},{"family":"Dietz","given":"Volker"}],"issued":{"date-parts":[["2016"]]},"accessed":{"date-parts":[["2016",12,15]]}}},{"id":7054,"uris":["http://zotero.org/groups/449153/items/4BN5MV35"],"uri":["http://zotero.org/groups/449153/items/4BN5MV35"],"itemData":{"id":7054,"type":"paper-conference","title":"\"If I can't do it once, why do it a hundred times?\": Connecting volition to movement success in a virtual environment motivates people to exercise the arm after stroke","container-title":"2007 Virtual Rehabilitation","publisher":"IEEE","page":"44–48","source":"Google Scholar","URL":"http://ieeexplore.ieee.org/xpls/abs_all.jsp?arnumber=4362128","shortTitle":"\" If I can't do it once, why do it a hundred times?","author":[{"family":"Reinkensmeyer","given":"David J."},{"family":"Housman","given":"Sarah J."}],"issued":{"date-parts":[["2007"]]},"accessed":{"date-parts":[["2016",8,1]]}}},{"id":7059,"uris":["http://zotero.org/groups/449153/items/ER2SNREH"],"uri":["http://zotero.org/groups/449153/items/ER2SNREH"],"itemData":{"id":7059,"type":"article-journal","title":"Effects of robotically modulating kinematic variability on motor skill learning and motivation","container-title":"Journal of neurophysiology","page":"2682–2691","volume":"113","issue":"7","source":"Google Scholar","author":[{"family":"Duarte","given":"Jaime E."},{"family":"Reinkensmeyer","given":"David J."}],"issued":{"date-parts":[["2015"]]}}},{"id":7071,"uris":["http://zotero.org/groups/449153/items/VBCD466X"],"uri":["http://zotero.org/groups/449153/items/VBCD466X"],"itemData":{"id":7071,"type":"paper-conference","title":"The Real-World Challenge Point Hypothesis: Predicting the consequences of challenge for unsupervised motor training","publisher-place":"Mt. Sterling, Ohio, USA","event":"Biomechanics and Neural Control of Movement 2016","event-place":"Mt. Sterling, Ohio, USA","author":[{"family":"Duarte","given":"Jaime E."},{"family":"Reinkensmeyer","given":"David J."}],"issued":{"date-parts":[["2016",6]]}}}],"schema":"https://github.com/citation-style-language/schema/raw/master/csl-citation.json"} </w:instrText>
      </w:r>
      <w:r w:rsidRPr="00912AC3">
        <w:fldChar w:fldCharType="separate"/>
      </w:r>
      <w:r w:rsidR="00D10EA6" w:rsidRPr="00D10EA6">
        <w:rPr>
          <w:szCs w:val="24"/>
        </w:rPr>
        <w:t>[22]–[25]</w:t>
      </w:r>
      <w:r w:rsidRPr="00912AC3">
        <w:fldChar w:fldCharType="end"/>
      </w:r>
      <w:r w:rsidRPr="00912AC3">
        <w:t xml:space="preserve">, virtual constraints </w:t>
      </w:r>
      <w:r w:rsidRPr="00912AC3">
        <w:fldChar w:fldCharType="begin"/>
      </w:r>
      <w:r w:rsidR="00EE62C7">
        <w:instrText xml:space="preserve"> ADDIN ZOTERO_ITEM CSL_CITATION {"citationID":"6hm513klg","properties":{"formattedCitation":"[26], [27]","plainCitation":"[26], [27]"},"citationItems":[{"id":4892,"uris":["http://zotero.org/groups/449153/items/B54VGG7G"],"uri":["http://zotero.org/groups/449153/items/B54VGG7G"],"itemData":{"id":4892,"type":"article-journal","title":"Retraining of interjoint arm coordination after stroke using robot-assisted time-independent functional training","container-title":"Journal of Rehabilitation Research and Development","page":"299-316","volume":"48","issue":"4","source":"NCBI PubMed","abstract":"We have developed a haptic-based approach for retraining of interjoint coordination following stroke called time-independent functional training (TIFT) and implemented this mode in the ARMin III robotic exoskeleton. The ARMin III robot was developed by Drs. Robert Riener and Tobias Nef at the Swiss Federal Institute of Technology Zurich (Eidgenossische Technische Hochschule Zurich, or ETH Zurich), in Zurich, Switzerland. In the TIFT mode, the robot maintains arm movements within the proper kinematic trajectory via haptic walls at each joint. These arm movements focus training of interjoint coordination with highly intuitive real-time feedback of performance; arm movements advance within the trajectory only if their movement coordination is correct. In initial testing, 37 nondisabled subjects received a single session of learning of a complex pattern. Subjects were randomized to TIFT or visual demonstration or moved along with the robot as it moved though the pattern (time-dependent [TD] training). We examined visual demonstration to separate the effects of action observation on motor learning from the effects of the two haptic guidance methods. During these training trials, TIFT subjects reduced error and interaction forces between the robot and arm, while TD subject performance did not change. All groups showed significant learning of the trajectory during unassisted recall trials, but we observed no difference in learning between groups, possibly because this learning task is dominated by vision. Further testing in stroke populations is warranted.","ISSN":"1938-1352","note":"PMID: 21674385","journalAbbreviation":"J Rehabil Res Dev","language":"eng","author":[{"family":"Brokaw","given":"Elizabeth B."},{"family":"Murray","given":"Theresa"},{"family":"Nef","given":"Tobias"},{"family":"Lum","given":"Peter S."}],"issued":{"date-parts":[["2011"]]}}},{"id":4890,"uris":["http://zotero.org/groups/449153/items/P3M7TETZ"],"uri":["http://zotero.org/groups/449153/items/P3M7TETZ"],"itemData":{"id":4890,"type":"article-journal","title":"Comparison of Joint Space and End Point Space Robotic Training Modalities for Rehabilitation of Interjoint Coordination in Individuals With Moderate to Severe Impairment From Chronic Stroke","container-title":"IEEE Transactions on Neural Systems and Rehabilitation Engineering","page":"787-795","volume":"21","issue":"5","source":"IEEE Xplore","abstract":"We have developed a novel robotic modality called Time Independent Functional Training (TIFT) that provides focused retraining of interjoint coordination after stroke. TIFT was implemented on the ARMin III exoskeleton and provides joint space walls that resist movement patterns that are inconsistent with the targeted interjoint coordination pattern. In a single test session, ten moderate to severely impaired individuals with chronic stroke practiced synchronous shoulder abduction and elbow extension in TIFT and also in a comparison mode commonly used in robotic therapy called end point tunnel training (EPTT). In EPTT, error is limited by forces applied to the hand that are normal to the targeted end point trajectory. The completion percentage of the movements was comparable between modes, but the coordination patterns used by subjects differed between modes. In TIFT, subjects performed the targeted pattern of synchronous shoulder abduction and elbow extension, while in EPTT, movements were completed with compensatory strategies that incorporated the flexor synergy (shoulder abduction with elbow flexion) or the extensor synergy (shoulder adduction with elbow extension). There were immediate effects on free movements, with TIFT resulting in larger improvements in interjoint coordination than EPTT. TIFT's ability to elicit normal coordination patterns merits further investigation into the effects of longer duration training.","DOI":"10.1109/TNSRE.2013.2238251","ISSN":"1534-4320","author":[{"family":"Brokaw","given":"E.B."},{"family":"Holley","given":"R.J."},{"family":"Lum","given":"P.S."}],"issued":{"date-parts":[["2013",9]]}}}],"schema":"https://github.com/citation-style-language/schema/raw/master/csl-citation.json"} </w:instrText>
      </w:r>
      <w:r w:rsidRPr="00912AC3">
        <w:fldChar w:fldCharType="separate"/>
      </w:r>
      <w:r w:rsidR="00D10EA6" w:rsidRPr="00D10EA6">
        <w:t>[26], [27]</w:t>
      </w:r>
      <w:r w:rsidRPr="00912AC3">
        <w:fldChar w:fldCharType="end"/>
      </w:r>
      <w:r w:rsidRPr="00912AC3">
        <w:t xml:space="preserve">, progressive loading </w:t>
      </w:r>
      <w:r w:rsidRPr="00912AC3">
        <w:fldChar w:fldCharType="begin"/>
      </w:r>
      <w:r w:rsidR="00EE62C7">
        <w:instrText xml:space="preserve"> ADDIN ZOTERO_ITEM CSL_CITATION {"citationID":"afdpm6gon7","properties":{"formattedCitation":"[17], [24]","plainCitation":"[17], [24]"},"citationItems":[{"id":8634,"uris":["http://zotero.org/groups/449153/items/V9H9E85A"],"uri":["http://zotero.org/groups/449153/items/V9H9E85A"],"itemData":{"id":8634,"type":"article-journal","title":"Progressive Shoulder Abduction Loading is a Crucial Element of Arm Rehabilitation in Chronic Stroke","container-title":"Neurorehabilitation and Neural Repair","page":"862-869","volume":"23","issue":"8","source":"SAGE Journals","abstract":"Background. Total reaching range of motion (work area) diminishes as a function of shoulder abduction loading in the paretic arm in individuals with chronic hemiparetic stroke. This occurs when reaching outward against gravity or during transport of an object. Objectives. This study implements 2 closely related impairment-based interventions to identify the effect of a subcomponent of reaching exercise thought to be a crucial element in arm rehabilitation.  Methods. A total of 14 individuals with chronic moderate to severe hemiparesis participated in the participant-blinded, randomized controlled study. The experimental group progressively trained for 8 weeks to actively support the weight of the arm, up to and beyond, while reaching to various outward targets. The control group practiced the same reaching tasks with matched frequency and duration with the weight of the arm supported. Work area and isometric strength were measured before and after the intervention. Results. Change scores for work area at 9 loads were calculated for each group. Change scores were significantly larger for the experimental group indicating a larger increase in work area, especially shoulder abduction loads equivalent to those experienced during object transport. Changes in strength were not found within or between groups. Conclusions. Progressive shoulder abduction loading can be utilized to ameliorate reaching range of motion against gravity. Future work should investigate the dosage response of this intervention, as well as test whether shoulder abduction loading can augment other therapeutic techniques such as goal-directed functional task practice and behavioral shaping to enhance real-world arm function.","DOI":"10.1177/1545968309332927","ISSN":"1545-9683","journalAbbreviation":"Neurorehabil Neural Repair","language":"en","author":[{"family":"Ellis","given":"Michael D."},{"family":"Sukal-Moulton","given":"Theresa"},{"family":"Dewald","given":"Julius P. A."}],"issued":{"date-parts":[["2009",10,1]]}}},{"id":7059,"uris":["http://zotero.org/groups/449153/items/ER2SNREH"],"uri":["http://zotero.org/groups/449153/items/ER2SNREH"],"itemData":{"id":7059,"type":"article-journal","title":"Effects of robotically modulating kinematic variability on motor skill learning and motivation","container-title":"Journal of neurophysiology","page":"2682–2691","volume":"113","issue":"7","source":"Google Scholar","author":[{"family":"Duarte","given":"Jaime E."},{"family":"Reinkensmeyer","given":"David J."}],"issued":{"date-parts":[["2015"]]}}}],"schema":"https://github.com/citation-style-language/schema/raw/master/csl-citation.json"} </w:instrText>
      </w:r>
      <w:r w:rsidRPr="00912AC3">
        <w:fldChar w:fldCharType="separate"/>
      </w:r>
      <w:r w:rsidR="00D10EA6" w:rsidRPr="00D10EA6">
        <w:t>[17], [24]</w:t>
      </w:r>
      <w:r w:rsidRPr="00912AC3">
        <w:fldChar w:fldCharType="end"/>
      </w:r>
      <w:r w:rsidRPr="00912AC3">
        <w:t xml:space="preserve">, and non-intuitive force fields </w:t>
      </w:r>
      <w:r w:rsidRPr="00912AC3">
        <w:fldChar w:fldCharType="begin"/>
      </w:r>
      <w:r w:rsidR="00EE62C7">
        <w:instrText xml:space="preserve"> ADDIN ZOTERO_ITEM CSL_CITATION {"citationID":"rW9n0U5j","properties":{"formattedCitation":"{\\rtf [28]\\uc0\\u8211{}[30]}","plainCitation":"[28]–[30]"},"citationItems":[{"id":6932,"uris":["http://zotero.org/groups/449153/items/KKET4JZ5"],"uri":["http://zotero.org/groups/449153/items/KKET4JZ5"],"itemData":{"id":6932,"type":"paper-conference","title":"Evaluation of force field training customized according to individual movement deficit patterns","container-title":"2015 IEEE International Conference on Rehabilitation Robotics (ICORR)","publisher":"IEEE","page":"193–198","source":"Google Scholar","URL":"http://ieeexplore.ieee.org/xpls/abs_all.jsp?arnumber=7281198","author":[{"family":"Wright","given":"Zachary A."},{"family":"Patton","given":"James L."},{"family":"Huang","given":"Felix C."},{"family":"Lazzaro","given":"Emily"}],"issued":{"date-parts":[["2015"]]},"accessed":{"date-parts":[["2016",7,20]]}}},{"id":874,"uris":["http://zotero.org/groups/13055/items/JP7PEFCE"],"uri":["http://zotero.org/groups/13055/items/JP7PEFCE"],"itemData":{"id":874,"type":"article-journal","title":"Adaptive representation of dynamics during learning of a motor task","container-title":"The Journal of Neuroscience","page":"3208 -3224","volume":"14","issue":"5","source":"Highwire 2.0","abstract":"We investigated how the CNS learns to control movements in different dynamical conditions, and how this learned behavior is represented. In particular, we considered the task of making reaching movements in the presence of externally imposed forces from a mechanical environment. This environment was a force field produced by a robot manipulandum, and the subjects made reaching movements while holding the end-effector of this manipulandum. Since the force field significantly changed the dynamics of the task, subjects' initial movements in the force field were grossly distorted compared to their movements in free space. However, with practice, hand trajectories in the force field converged to a path very similar to that observed in free space. This indicated that for reaching movements, there was a kinematic plan independent of dynamical conditions. The recovery of performance within the changed mechanical environment is motor adaptation. In order to investigate the mechanism underlying this adaptation, we considered the response to the sudden removal of the field after a training phase. The resulting trajectories, named aftereffects, were approximately mirror images of those that were observed when the subjects were initially exposed to the field. This suggested that the motor controller was gradually composing a model of the force field, a model that the nervous system used to predict and compensate for the forces imposed by the environment. In order to explore the structure of the model, we investigated whether adaptation to a force field, as presented in a small region, led to aftereffects in other regions of the workspace. We found that indeed there were aftereffects in workspace regions where no exposure to the field had taken place; that is, there was transfer beyond the boundary of the training data. This observation rules out the hypothesis that the subject's model of the force field was constructed as a narrow association between visited states and experienced forces; that is, adaptation was not via composition of a look-up table. In contrast, subjects modeled the force field by a combination of computational elements whose output was broadly tuned across the motor state space. These elements formed a model that extrapolated to outside the training region in a coordinate system similar to that of the joints and muscles rather than end-point forces. This geometric property suggests that the elements of the adaptive process represent dynamics of a motor task in terms of the intrinsic coordinate system of the sensors and actuators.","call-number":"1225","author":[{"family":"Shadmehr","given":"R"},{"family":"Mussa-Ivaldi","given":"FA"}],"issued":{"date-parts":[["1994",5,1]]}}},{"id":696,"uris":["http://zotero.org/groups/13055/items/G5NN46XG"],"uri":["http://zotero.org/groups/13055/items/G5NN46XG"],"itemData":{"id":696,"type":"article-journal","title":"Robot-assisted reaching exercise promotes arm movement recovery in chronic hemiparetic stroke: a randomized controlled pilot study","container-title":"Journal of Neuroengineering and Rehabilitation","page":"12","volume":"3","source":"NCBI PubMed","abstract":"BACKGROUND AND PURPOSE Providing active assistance to complete desired arm movements is a common technique in upper extremity rehabilitation after stroke. Such active assistance may improve recovery by affecting somatosensory input, motor planning, spasticity or soft tissue properties, but it is labor intensive and has not been validated in controlled trials. The purpose of this study was to investigate the effects of robotically administered active-assistive exercise and compare those with free reaching voluntary exercise in improving arm movement ability after chronic stroke. METHODS Nineteen individuals at least one year post-stroke were randomized into one of two groups. One group performed 24 sessions of active-assistive reaching exercise with a simple robotic device, while a second group performed a task-matched amount of unassisted reaching. The main outcome measures were range and speed of supported arm movement, range, straightness and smoothness of unsupported reaching, and the Rancho Los Amigos Functional Test of Upper Extremity Function. RESULTS AND DISCUSSION There were significant improvements with training for range of motion and velocity of supported reaching, straightness of unsupported reaching, and functional movement ability. These improvements were not significantly different between the two training groups. The group that performed unassisted reaching exercise improved the smoothness of their reaching movements more than the robot-assisted group. CONCLUSION Improvements with both forms of exercise confirmed that repeated, task-related voluntary activation of the damaged motor system is a key stimulus to motor recovery following chronic stroke. Robotically assisting in reaching successfully improved arm movement ability, although it did not provide any detectable, additional value beyond the movement practice that occurred concurrently with it. The inability to detect any additional value of robot-assisted reaching may have been due to this pilot study's limited sample size, the specific diagnoses of the participants, or the inclusion of only individuals with chronic stroke.","DOI":"10.1186/1743-0003-3-12","ISSN":"1743-0003","call-number":"0101","note":"PMID: 16790067","shortTitle":"Robot-assisted reaching exercise promotes arm movement recovery in chronic hemiparetic stroke","journalAbbreviation":"J Neuroeng Rehabil","author":[{"family":"Kahn","given":"Leonard E"},{"family":"Zygman","given":"Michele L"},{"family":"Rymer","given":"W Zev"},{"family":"Reinkensmeyer","given":"David J"}],"issued":{"date-parts":[["2006"]]}}}],"schema":"https://github.com/citation-style-language/schema/raw/master/csl-citation.json"} </w:instrText>
      </w:r>
      <w:r w:rsidRPr="00912AC3">
        <w:fldChar w:fldCharType="separate"/>
      </w:r>
      <w:r w:rsidR="00D10EA6" w:rsidRPr="00D10EA6">
        <w:rPr>
          <w:szCs w:val="24"/>
        </w:rPr>
        <w:t>[28]–[30]</w:t>
      </w:r>
      <w:r w:rsidRPr="00912AC3">
        <w:fldChar w:fldCharType="end"/>
      </w:r>
      <w:r w:rsidRPr="00912AC3">
        <w:t xml:space="preserve">. In essence, the robot and the user engage in </w:t>
      </w:r>
      <w:r w:rsidRPr="00840B37">
        <w:rPr>
          <w:i/>
        </w:rPr>
        <w:t>collaborative rehabilitation</w:t>
      </w:r>
      <w:r w:rsidRPr="00912AC3">
        <w:t xml:space="preserve">, with the robot providing responsive challenges and the human working to develop the neuromotor control necessary to meet them. A few robotic lower-limb therapies implement related concepts such as movement variability </w:t>
      </w:r>
      <w:r w:rsidRPr="00912AC3">
        <w:fldChar w:fldCharType="begin"/>
      </w:r>
      <w:r w:rsidR="00EE62C7">
        <w:instrText xml:space="preserve"> ADDIN ZOTERO_ITEM CSL_CITATION {"citationID":"RaiHX3Pp","properties":{"formattedCitation":"[9], [31]","plainCitation":"[9], [31]"},"citationItems":[{"id":5372,"uris":["http://zotero.org/groups/449153/items/HU4JWHEB"],"uri":["http://zotero.org/groups/449153/items/HU4JWHEB"],"itemData":{"id":5372,"type":"article-journal","title":"Allowing Intralimb Kinematic Variability During Locomotor Training Poststroke Improves Kinematic Consistency: A Subgroup Analysis From a Randomized Clinical Trial","container-title":"Physical Therapy","page":"829-839","volume":"89","issue":"8","source":"ptjournal.apta.org","abstract":"Background: Locomotor training (LT) to improve walking ability in people poststroke can be accomplished with therapist assistance as needed to promote continuous stepping. Various robotic devices also have been developed that can guide the lower limbs through a kinematically consistent gait pattern. It is unclear whether LT with either therapist or robotic assistance could improve kinematic coordination patterns during walking.\nObjective: The purpose of this study was to determine whether LT with physical assistance as needed was superior to guided, symmetrical, robotic-assisted LT for improving kinematic coordination during walking poststroke.\nDesign: This study was a randomized clinical trial.\nMethods: Nineteen people with chronic stroke (&gt;6 months’ duration) participating in a larger randomized control trial comparing therapist- versus robotic-assisted LT were recruited. Prior to and following 4 weeks of LT, gait analysis was performed at each participant's self-selected speed during overground walking. Kinematic coordination was defined as the consistency of intralimb hip and knee angular trajectories over repeated gait cycles and was compared before and after treatment for each group.\nResults: Locomotor training with therapist assistance resulted in significant improvements in the consistency of intralimb movements of the impaired limb. Providing consistent kinematic assistance during robotic-assisted LT did not result in improvements in intralimb consistency. Only minimal changes in discrete kinematics were observed in either group.\nLimitations: The limitations included a relatively small sample size and a lack of quantification regarding the extent of movement consistency during training sessions for both groups.\nConclusions: Coordination of intralimb kinematics appears to improve in response to LT with therapist assistance as needed. Fixed assistance, as provided by this form of robotic guidance during LT, however, did not alter intralimb coordination.","DOI":"10.2522/ptj.20080180","ISSN":"0031-9023, 1538-6724","note":"PMID: 19520734","shortTitle":"Allowing Intralimb Kinematic Variability During Locomotor Training Poststroke Improves Kinematic Consistency","journalAbbreviation":"PHYS THER","language":"en","author":[{"family":"Lewek","given":"Michael D."},{"family":"Cruz","given":"Theresa H."},{"family":"Moore","given":"Jennifer L."},{"family":"Roth","given":"Heidi R."},{"family":"Dhaher","given":"Yasin Y."},{"family":"Hornby","given":"T. George"}],"issued":{"date-parts":[["2009",8,1]]}}},{"id":1396,"uris":["http://zotero.org/groups/13055/items/V6AHRPKD"],"uri":["http://zotero.org/groups/13055/items/V6AHRPKD"],"itemData":{"id":1396,"type":"article-journal","title":"Reducing robotic guidance during robot-assisted gait training improves gait function: a case report on a stroke survivor","container-title":"Archives of physical medicine and rehabilitation","page":"1202-1206","volume":"94","issue":"6","source":"NCBI PubMed","abstract":"OBJECTIVE: To test the feasibility of patient-cooperative robotic gait training for improving locomotor function of a chronic stroke survivor with severe lower-extremity motor impairments.\nDESIGN: Single-subject crossover design.\nSETTING: Performed in a controlled laboratory setting.\nPARTICIPANT: A 62-year-old man with right temporal lobe ischemic stroke was recruited for this study. The baseline lower-extremity Fugl-Meyer score of the subject was 10 on a scale of 34, which represented severe impairment in the paretic leg. However, the subject had a good ambulation level (community walker with the aid of a stick cane and ankle-foot orthosis) and showed no signs of sensory or cognitive impairments.\nINTERVENTIONS: The subject underwent 12 sessions (3 times per week for 4wk) of conventional robotic training with the Lokomat, where the robot provided full assistance to leg movements while walking, followed by 12 sessions (3 times per week for 4wk) of patient-cooperative robotic control training, where the robot provided minimal guidance to leg movements during walking.\nMAIN OUTCOME MEASURES: Clinical outcomes were evaluated before the start of the intervention, immediately after 4 weeks of conventional robotic training, and immediately after 4 weeks of cooperative control robotic training. These included: (1) self-selected and fast walking speed, (2) 6-minute walk test, (3) Timed Up &amp; Go test, and (4) lower-extremity Fugl-Meyer score.\nRESULTS: Results showed that clinical outcomes changed minimally after full guidance robotic training, but improved considerably after 4 weeks of reduced guidance robotic training.\nCONCLUSIONS: The findings from this case study suggest that cooperative control robotic training is superior to conventional robotic training and is a feasible option to restoring locomotor function in ambulatory stroke survivors with severe motor impairments. A larger trial is needed to verify the efficacy of this advanced robotic control strategy in facilitating gait recovery after stroke.","DOI":"10.1016/j.apmr.2012.11.016","ISSN":"1532-821X","note":"PMID: 23168401","shortTitle":"Reducing robotic guidance during robot-assisted gait training improves gait function","journalAbbreviation":"Arch Phys Med Rehabil","language":"eng","author":[{"family":"Krishnan","given":"Chandramouli"},{"family":"Kotsapouikis","given":"Despina"},{"family":"Dhaher","given":"Yasin Y"},{"family":"Rymer","given":"William Z"}],"issued":{"date-parts":[["2013",6]]}}}],"schema":"https://github.com/citation-style-language/schema/raw/master/csl-citation.json"} </w:instrText>
      </w:r>
      <w:r w:rsidRPr="00912AC3">
        <w:fldChar w:fldCharType="separate"/>
      </w:r>
      <w:r w:rsidR="00D10EA6" w:rsidRPr="00D10EA6">
        <w:t>[9], [31]</w:t>
      </w:r>
      <w:r w:rsidRPr="00912AC3">
        <w:fldChar w:fldCharType="end"/>
      </w:r>
      <w:r w:rsidRPr="00912AC3">
        <w:t xml:space="preserve">, gait-specific force fields </w:t>
      </w:r>
      <w:r w:rsidRPr="00912AC3">
        <w:fldChar w:fldCharType="begin"/>
      </w:r>
      <w:r w:rsidR="00D10EA6">
        <w:instrText xml:space="preserve"> ADDIN ZOTERO_ITEM CSL_CITATION {"citationID":"OvOMlc9z","properties":{"formattedCitation":"{\\rtf [12], [32]\\uc0\\u8211{}[38]}","plainCitation":"[12], [32]–[38]"},"citationItems":[{"id":8586,"uris":["http://zotero.org/groups/13055/items/ZDFIU7U7"],"uri":["http://zotero.org/groups/13055/items/ZDFIU7U7"],"itemData":{"id":8586,"type":"article-journal","title":"Selective control of gait subtasks in robotic gait training: foot clearance support in stroke survivors with a powered exoskeleton","container-title":"Journal of Neuroengineering and Rehabilitation","page":"3","volume":"10","source":"PubMed","abstract":"BACKGROUND: Robot-aided gait training is an emerging clinical tool for gait rehabilitation of neurological patients. This paper deals with a novel method of offering gait assistance, using an impedance controlled exoskeleton (LOPES). The provided assistance is based on a recent finding that, in the control of walking, different modules can be discerned that are associated with different subtasks. In this study, a Virtual Model Controller (VMC) for supporting one of these subtasks, namely the foot clearance, is presented and evaluated.\nMETHODS: The developed VMC provides virtual support at the ankle, to increase foot clearance. Therefore, we first developed a new method to derive reference trajectories of the ankle position. These trajectories consist of splines between key events, which are dependent on walking speed and body height. Subsequently, the VMC was evaluated in twelve healthy subjects and six chronic stroke survivors. The impedance levels, of the support, were altered between trials to investigate whether the controller allowed gradual and selective support. Additionally, an adaptive algorithm was tested, that automatically shaped the amount of support to the subjects' needs. Catch trials were introduced to determine whether the subjects tended to rely on the support. We also assessed the additional value of providing visual feedback.\nRESULTS: With the VMC, the step height could be selectively and gradually influenced. The adaptive algorithm clearly shaped the support level to the specific needs of every stroke survivor. The provided support did not result in reliance on the support for both groups. All healthy subjects and most patients were able to utilize the visual feedback to increase their active participation.\nCONCLUSION: The presented approach can provide selective control on one of the essential subtasks of walking. This module is the first in a set of modules to control all subtasks. This enables the therapist to focus the support on the subtasks that are impaired, and leave the other subtasks up to the patient, encouraging him to participate more actively in the training. Additionally, the speed-dependent reference patterns provide the therapist with the tools to easily adapt the treadmill speed to the capabilities and progress of the patient.","DOI":"10.1186/1743-0003-10-3","ISSN":"1743-0003","note":"PMID: 23336754\nPMCID: PMC3585791","shortTitle":"Selective control of gait subtasks in robotic gait training","journalAbbreviation":"J Neuroeng Rehabil","language":"eng","author":[{"family":"Koopman","given":"Bram"},{"family":"Asseldonk","given":"Edwin H. F.","non-dropping-particle":"van"},{"family":"Kooij","given":"Herman","non-dropping-particle":"van der"}],"issued":{"date-parts":[["2013",1,21]]}}},{"id":8588,"uris":["http://zotero.org/groups/13055/items/NK26D8Z9"],"uri":["http://zotero.org/groups/13055/items/NK26D8Z9"],"itemData":{"id":8588,"type":"article-journal","title":"The H2 robotic exoskeleton for gait rehabilitation after stroke: early findings from a clinical study","container-title":"Journal of Neuroengineering and Rehabilitation","page":"54","volume":"12","source":"PubMed","abstract":"BACKGROUND: Stroke significantly affects thousands of individuals annually, leading to considerable physical impairment and functional disability. Gait is one of the most important activities of daily living affected in stroke survivors. Recent technological developments in powered robotics exoskeletons can create powerful adjunctive tools for rehabilitation and potentially accelerate functional recovery. Here, we present the development and evaluation of a novel lower limb robotic exoskeleton, namely H2 (Technaid S.L., Spain), for gait rehabilitation in stroke survivors.\nMETHODS: H2 has six actuated joints and is designed to allow intensive overground gait training. An assistive gait control algorithm was developed to create a force field along a desired trajectory, only applying torque when patients deviate from the prescribed movement pattern. The device was evaluated in 3 hemiparetic stroke patients across 4 weeks of training per individual (approximately 12 sessions). The study was approved by the Institutional Review Board at the University of Houston. The main objective of this initial pre-clinical study was to evaluate the safety and usability of the exoskeleton. A Likert scale was used to measure patient's perception about the easy of use of the device.\nRESULTS: Three stroke patients completed the study. The training was well tolerated and no adverse events occurred. Early findings demonstrate that H2 appears to be safe and easy to use in the participants of this study. The overground training environment employed as a means to enhance active patient engagement proved to be challenging and exciting for patients. These results are promising and encourage future rehabilitation training with a larger cohort of patients.\nCONCLUSIONS: The developed exoskeleton enables longitudinal overground training of walking in hemiparetic patients after stroke. The system is robust and safe when applied to assist a stroke patient performing an overground walking task. Such device opens the opportunity to study means to optimize a rehabilitation treatment that can be customized for individuals.\nTRIAL REGISTRATION: This study was registered at ClinicalTrials.gov ( https://clinicaltrials.gov/show/NCT02114450 ).","DOI":"10.1186/s12984-015-0048-y","ISSN":"1743-0003","note":"PMID: 26076696\nPMCID: PMC4469252","shortTitle":"The H2 robotic exoskeleton for gait rehabilitation after stroke","journalAbbreviation":"J Neuroeng Rehabil","language":"eng","author":[{"family":"Bortole","given":"Magdo"},{"family":"Venkatakrishnan","given":"Anusha"},{"family":"Zhu","given":"Fangshi"},{"family":"Moreno","given":"Juan C."},{"family":"Francisco","given":"Gerard E."},{"family":"Pons","given":"Jose L."},{"family":"Contreras-Vidal","given":"Jose L."}],"issued":{"date-parts":[["2015",6,17]]}}},{"id":8606,"uris":["http://zotero.org/groups/449153/items/3DWUTMUC"],"uri":["http://zotero.org/groups/449153/items/3DWUTMUC"],"itemData":{"id":8606,"type":"article-journal","title":"Short-term Performance-based Error-augmentation versus Error-reduction Robotic Gait Training for Individuals with Chronic Stroke: A Pilot Study","container-title":"Physical Medicine and Rehabilitation International","volume":"2","issue":"9","source":"PubMed","abstract":"The success of locomotion training with robotic exoskeletons requires identifying control algorithms that effectively retrain gait patterns in neurologically impaired individuals. Here we report how the two training paradigms, performance-based error-augmentation versus error-reduction, modified walking patterns in four chronic post-stroke individuals as a proof-of-concept for future locomotion training following stroke. Stroke subjects were instructed to match a prescribed walking pattern template derived from neurologically intact individuals. Target templates based on the spatial paths of lateral ankle malleolus positions during walking were created for each subject. Robotic forces were applied that either decreased (error-reduction) or increased (error-augmentation) the deviation between subjects' instantaneous malleolus positions and their target template. Subjects' performance was quantified by the amount of deviation between their actual and target malleolus paths. After the error-reduction training, S1 showed a malleolus path with reduced deviation from the target template by 16%. In contrast, S4 had a malleolus path further away from the template with increased deviation by 12%. After the error-augmentation training, S2 had a malleolus path greatly approximating the template with reduced deviation by 58% whereas S3 walked with higher steps than his baseline with increased deviation by 37%. These findings suggest that an error-reduction force field has minimal effects on modifying subject's gait patterns whereas an error-augmentation force field may promote a malleolus path either approximating or exceeding the target walking template. Future investigation will need to evaluate the long-term training effects on over-ground walking and functional capacity.","ISSN":"2471-0377","note":"PMID: 27336075\nPMCID: PMC4914051","shortTitle":"Short-term Performance-based Error-augmentation versus Error-reduction Robotic Gait Training for Individuals with Chronic Stroke","journalAbbreviation":"Phys Med Rehabil Int","language":"eng","author":[{"family":"Kao","given":"P. C."},{"family":"Srivastava","given":"S."},{"family":"Higginson","given":"J. S."},{"family":"Agrawal","given":"S. K."},{"family":"Scholz","given":"J. P."}],"issued":{"date-parts":[["2015"]]}}},{"id":8674,"uris":["http://zotero.org/groups/449153/items/55N4UPPF"],"uri":["http://zotero.org/groups/449153/items/55N4UPPF"],"itemData":{"id":8674,"type":"article-journal","title":"A Novel Elastic Force-Field to Influence Mediolateral Foot Placement During Walking","container-title":"IEEE Transactions on Neural Systems and Rehabilitation Engineering","page":"1481-1488","volume":"25","issue":"9","source":"IEEE Xplore","abstract":"Bipedal gait can be stabilized through mechanically-appropriate mediolateral foot placement, although this strategy is disrupted in a subset of neurologically injured individuals with balance deficits. The goal of the present work was to develop a device to influence mediolateral foot placement during treadmill walking. We created a novel force-field using a combination of passive elasticity and active control; wires in series with extension springs run parallel to the treadmill belts and can be rapidly repositioned to exert mediolateral forces on the legs of users. This mechanical structure creates a channel-like force landscape that resists displacements of each leg away from its prescribed mediolateral position, producing near-linear effective mediolateral stiffness. The depth of these force-field channels can be predictably controlled by manipulating extension spring initial tension. In human testing, we found that the force-field can effectively “get-out-of-the-way” when desired, closely following the mediolateral leg trajectory with a delay of approximately 110 ms. The force-field can also encourage users to adjust their mediolateral foot placement in order to walk with either narrower or wider steps, without interfering with forward gait progression. Future work will test whether this novel device can help retrain a stable gait pattern in clinical populations.","DOI":"10.1109/TNSRE.2016.2633960","ISSN":"1534-4320","author":[{"family":"Nyberg","given":"E. T."},{"family":"Broadway","given":"J."},{"family":"Finetto","given":"C."},{"family":"Dean","given":"J. C."}],"issued":{"date-parts":[["2017",9]]}}},{"id":8676,"uris":["http://zotero.org/groups/449153/items/5XJY45TA"],"uri":["http://zotero.org/groups/449153/items/5XJY45TA"],"itemData":{"id":8676,"type":"paper-conference","title":"Movement augmentation to evaluate human control of locomotor stability","container-title":"2017 39th Annual International Conference of the IEEE Engineering in Medicine and Biology Society (EMBC)","page":"66-69","source":"IEEE Xplore","event":"2017 39th Annual International Conference of the IEEE Engineering in Medicine and Biology Society (EMBC)","abstract":"Controlling center of mass (COM) position and velocity within a dynamic base of support is essential for gait stability. This skill is often compromised following neurologic injury, creating a need to develop effective interventions to enhance gait stability. A movement augmentation paradigm applied to walking could potentially be used to improve control of COM dynamics. We have developed a cable robot system, the Agility Trainer, to apply continuous frontal-plane forces to the pelvis during treadmill walking. This cable robot system uses a set of series elastic actuators powered by linear motors to create bilateral forces. Here we use the Agility Trainer to create a negative viscosity force field proportional to the subject's lateral velocity. Two healthy young subjects performed two 10-minute walking trials, Baseline and Negative Viscosity. During the first minute of walking in the Negative Viscosity field, participants' lateral COM motion became less controlled when compared to the rhythmic sinusoidal motion observed during Baseline walking. By the 10th minute of walking in the Negative Viscosity field the participants had adapted their gait patterns, decreasing their variation in peak lateral COM speed each stride. These results demonstrate that it is feasible to use the Agility Trainer to apply a movement augmentation paradigm to human walking.","DOI":"10.1109/EMBC.2017.8036764","author":[{"family":"Brown","given":"G."},{"family":"Wu","given":"M. M."},{"family":"Huang","given":"F. C."},{"family":"Gordon","given":"K. E."}],"issued":{"date-parts":[["2017",7]]}}},{"id":8670,"uris":["http://zotero.org/groups/449153/items/Z2J2RLT9"],"uri":["http://zotero.org/groups/449153/items/Z2J2RLT9"],"itemData":{"id":8670,"type":"article-journal","title":"Control of locomotor stability in stabilizing and destabilizing environments","container-title":"Gait &amp; Posture","page":"191-198","volume":"55","source":"ScienceDirect","abstract":"To develop effective interventions targeting locomotor stability, it is crucial to understand how people control and modify gait in response to changes in stabilization requirements. Our purpose was to examine how individuals with and without incomplete spinal cord injury (iSCI) control lateral stability in haptic walking environments that increase or decrease stabilization demands. We hypothesized that people would adapt to walking in a predictable, stabilizing viscous force field and unpredictable destabilizing force field by increasing and decreasing feedforward control of lateral stability, respectively. Adaptations in feedforward control were measured using after-effects when fields were removed. Both groups significantly (p&lt;0.05) decreased step width in the stabilizing field. When the stabilizing field was removed, narrower steps persisted in both groups and subjects with iSCI significantly increased movement variability (p&lt;0.05). The after-effect of walking in the stabilizing field was a suppression of ongoing general stabilization mechanisms. In the destabilizing field, subjects with iSCI took faster steps and increased lateral margins of stability (p&lt;0.05). Step frequency increases persisted when the destabilizing field was removed (p&lt;0.05), suggesting that subjects with iSCI made feedforward adaptions to increase control of lateral stability. In contrast, in the destabilizing field, non-impaired subjects increased movement variability (p&lt;0.05) and did not change step width, step frequency, or lateral margin of stability (p&gt;0.05). When the destabilizing field was removed, increases in movement variability persisted (p&lt;0.05), suggesting that non-impaired subjects made feedforward decreases in resistance to perturbations.","DOI":"10.1016/j.gaitpost.2017.04.021","ISSN":"0966-6362","journalAbbreviation":"Gait &amp; Posture","author":[{"family":"Wu","given":"Mengnan/Mary"},{"family":"Brown","given":"Geoffrey"},{"family":"Gordon","given":"Keith E."}],"issued":{"date-parts":[["2017",6,1]]}}},{"id":8678,"uris":["http://zotero.org/groups/449153/items/YSU4VJ6Y"],"uri":["http://zotero.org/groups/449153/items/YSU4VJ6Y"],"itemData":{"id":8678,"type":"article-journal","title":"Gait rehabilitation machines based on programmable footplates","container-title":"Journal of NeuroEngineering and Rehabilitation","page":"2","volume":"4","source":"BioMed Central","abstract":"Gait restoration is an integral part of rehabilitation of brain lesioned patients. Modern concepts favour a task-specific repetitive approach, i.e. who wants to regain walking has to walk, while tone-inhibiting and gait preparatory manoeuvres had dominated therapy before. Following the first mobilization out of the bed, the wheelchair-bound patient should have the possibility to practise complex gait cycles as soon as possible. Steps in this direction were treadmill training with partial body weight support and most recently gait machines enabling the repetitive training of even surface gait and even of stair climbing.","DOI":"10.1186/1743-0003-4-2","ISSN":"1743-0003","journalAbbreviation":"Journal of NeuroEngineering and Rehabilitation","author":[{"family":"Schmidt","given":"Henning"},{"family":"Werner","given":"Cordula"},{"family":"Bernhardt","given":"Rolf"},{"family":"Hesse","given":"Stefan"},{"family":"Krüger","given":"Jörg"}],"issued":{"date-parts":[["2007",2,9]]}}},{"id":8684,"uris":["http://zotero.org/groups/449153/items/QK5343KE"],"uri":["http://zotero.org/groups/449153/items/QK5343KE"],"itemData":{"id":8684,"type":"article-journal","title":"HapticWalker—a novel haptic foot device","container-title":"ACM Transactions on Applied Perception (TAP)","page":"166–180","volume":"2","issue":"2","source":"Google Scholar","author":[{"family":"Schmidt","given":"Henning"},{"family":"Hesse","given":"Stefan"},{"family":"Bernhardt","given":"Rolf"},{"family":"Krüger","given":"Jörg"}],"issued":{"date-parts":[["2005"]]}}}],"schema":"https://github.com/citation-style-language/schema/raw/master/csl-citation.json"} </w:instrText>
      </w:r>
      <w:r w:rsidRPr="00912AC3">
        <w:fldChar w:fldCharType="separate"/>
      </w:r>
      <w:r w:rsidR="00D10EA6" w:rsidRPr="00D10EA6">
        <w:rPr>
          <w:szCs w:val="24"/>
        </w:rPr>
        <w:t>[12], [32]–[38]</w:t>
      </w:r>
      <w:r w:rsidRPr="00912AC3">
        <w:fldChar w:fldCharType="end"/>
      </w:r>
      <w:r w:rsidRPr="00912AC3">
        <w:t xml:space="preserve">, or biofeedback </w:t>
      </w:r>
      <w:r w:rsidRPr="00912AC3">
        <w:fldChar w:fldCharType="begin"/>
      </w:r>
      <w:r w:rsidR="00EE62C7">
        <w:instrText xml:space="preserve"> ADDIN ZOTERO_ITEM CSL_CITATION {"citationID":"xGT7EqLT","properties":{"formattedCitation":"[39]","plainCitation":"[39]"},"citationItems":[{"id":204,"uris":["http://zotero.org/groups/13055/items/6IV4GZXP"],"uri":["http://zotero.org/groups/13055/items/6IV4GZXP"],"itemData":{"id":204,"type":"article-journal","title":"A pilot study on the feasibility of robot-aided leg motor training to facilitate active participation","container-title":"PloS one","page":"e77370","volume":"8","issue":"10","source":"NCBI PubMed","abstract":"Robot-aided gait therapy offers a promising approach towards improving gait function in individuals with neurological disorders such as stroke or spinal cord injury. However, incorporation of appropriate control strategies is essential for actively engaging the patient in the therapeutic process. Although several control algorithms (such as assist-as-needed and error augmentation) have been proposed to improve active patient participation, we hypothesize that the therapeutic benefits of these control algorithms can be greatly enhanced if combined with a motor learning task to facilitate neural reorganization and motor recovery. Here, we describe an active robotic training approach (patient-cooperative robotic gait training combined with a motor learning task) using the Lokomat and pilot-tested whether this approach can enhance active patient participation during training. Six neurologically intact adults and three chronic stroke survivors participated in this pilot feasibility study. Participants walked in a Lokomat while simultaneously performing a foot target-tracking task that necessitated greater hip and knee flexion during the swing phase of the gait. We computed the changes in tracking error as a measure of motor performance and changes in muscle activation as a measure of active subject participation. Repeated practice of the motor-learning task resulted in significant reductions in target-tracking error in all subjects. Muscle activation was also significantly higher during active robotic training compared to simply walking in the robot. The data from stroke participants also showed a trend similar to neurologically intact participants. These findings provide a proof-of-concept demonstration that combining robotic gait training with a motor learning task enhances active participation.","DOI":"10.1371/journal.pone.0077370","ISSN":"1932-6203","note":"PMID: 24146986","journalAbbreviation":"PLoS ONE","language":"eng","author":[{"family":"Krishnan","given":"Chandramouli"},{"family":"Ranganathan","given":"Rajiv"},{"family":"Dhaher","given":"Yasin Y"},{"literal":"William Z Rymer"}],"issued":{"date-parts":[["2013"]]}}}],"schema":"https://github.com/citation-style-language/schema/raw/master/csl-citation.json"} </w:instrText>
      </w:r>
      <w:r w:rsidRPr="00912AC3">
        <w:fldChar w:fldCharType="separate"/>
      </w:r>
      <w:r w:rsidR="00D10EA6" w:rsidRPr="00D10EA6">
        <w:t>[39]</w:t>
      </w:r>
      <w:r w:rsidRPr="00912AC3">
        <w:fldChar w:fldCharType="end"/>
      </w:r>
      <w:r w:rsidRPr="00912AC3">
        <w:t>, but these approaches are still used within the context of walking. The dichotomy between upper- and lower-limb methods and outcomes suggests that task-specific lower-limb walking therapy may not engage the proper neural circuits in a way that adequately promotes neural plasticity.</w:t>
      </w:r>
    </w:p>
    <w:p w14:paraId="07BC63D2" w14:textId="7E0746A2" w:rsidR="00321691" w:rsidRPr="00912AC3" w:rsidRDefault="00294CB1" w:rsidP="00BE177A">
      <w:r w:rsidRPr="00912AC3">
        <w:t xml:space="preserve">It would be valuable to adapt approaches from upper-limb reaching therapy to promote manipulability in the lower limb. However, these approaches require haptic robotic systems to produce novel, therapeutic mechanical environments for the limb by controlling force and motion in multiple directions. Unfortunately, upper-limb robots are not easily adapted to the lower limb, due to its comparatively large workspace and force capacity. Lower-limb exoskeletons could potentially be used, but existing systems are specifically designed </w:t>
      </w:r>
      <w:r w:rsidR="00EE62C7">
        <w:t>to assist</w:t>
      </w:r>
      <w:r w:rsidR="00EE62C7" w:rsidRPr="00912AC3">
        <w:t xml:space="preserve"> </w:t>
      </w:r>
      <w:r w:rsidRPr="00912AC3">
        <w:t>upright walking</w:t>
      </w:r>
      <w:r w:rsidR="00E216E5" w:rsidRPr="00912AC3">
        <w:t xml:space="preserve"> </w:t>
      </w:r>
      <w:r w:rsidR="00E216E5" w:rsidRPr="00912AC3">
        <w:fldChar w:fldCharType="begin"/>
      </w:r>
      <w:r w:rsidR="00EE62C7">
        <w:instrText xml:space="preserve"> ADDIN ZOTERO_ITEM CSL_CITATION {"citationID":"ZwM7o3AG","properties":{"formattedCitation":"{\\rtf [7], [40]\\uc0\\u8211{}[43]}","plainCitation":"[7], [40]–[43]"},"citationItems":[{"id":1208,"uris":["http://zotero.org/groups/13055/items/S5PSQ9V6"],"uri":["http://zotero.org/groups/13055/items/S5PSQ9V6"],"itemData":{"id":1208,"type":"article-journal","title":"Design and evaluation of the LOPES exoskeleton robot for interactive gait rehabilitation","container-title":"IEEE transactions on neural systems and rehabilitation engineering: a publication of the IEEE Engineering in Medicine and Biology Society","page":"379-386","volume":"15","issue":"3","source":"NCBI PubMed","abstract":"This paper introduces a newly developed gait rehabilitation device. The device, called LOPES, combines a freely translatable and 2-D-actuated pelvis segment with a leg exoskeleton containing three actuated rotational joints: two at the hip and one at the knee. The joints are impedance controlled to allow bidirectional mechanical interaction between the robot and the training subject. Evaluation measurements show that the device allows both a \"patient-in-charge\" and \"robot-in-charge\" mode, in which the robot is controlled either to follow or to guide a patient, respectively. Electromyography (EMG) measurements (one subject) on eight important leg muscles, show that free walking in the device strongly resembles free treadmill walking; an indication that the device can offer task-specific gait training. The possibilities and limitations to using the device as gait measurement tool are also shown at the moment position measurements are not accurate enough for inverse-dynamical gait analysis.","DOI":"10.1109/TNSRE.2003.818185","ISSN":"1534-4320","note":"PMID: 17894270","journalAbbreviation":"IEEE Trans Neural Syst Rehabil Eng","language":"eng","author":[{"family":"Veneman","given":"Jan F"},{"family":"Kruidhof","given":"Rik"},{"family":"Hekman","given":"Edsko E G"},{"family":"Ekkelenkamp","given":"Ralf"},{"family":"Van Asseldonk","given":"Edwin H F"},{"family":"Kooij","given":"Herman","non-dropping-particle":"van der"}],"issued":{"date-parts":[["2007",9]]}}},{"id":7814,"uris":["http://zotero.org/groups/449153/items/7JSFTNB7"],"uri":["http://zotero.org/groups/449153/items/7JSFTNB7"],"itemData":{"id":7814,"type":"post-weblog","title":"Lokomat®","container-title":"Hocoma","URL":"https://www.hocoma.com/solutions/lokomat/","accessed":{"date-parts":[["2017",7,20]]}}},{"id":4883,"uris":["http://zotero.org/groups/449153/items/SUEBZ2AF"],"uri":["http://zotero.org/groups/449153/items/SUEBZ2AF"],"itemData":{"id":4883,"type":"article-journal","title":"Effects of Gait Training Using a Robotic Constraint (Lokomat®) on Gait Kinematics and Kinetics in Chronic Stroke Patients","container-title":"Journal of Rehabilitation Medicine","page":"132-138","volume":"46","issue":"2","source":"IngentaConnect","abstract":"Objective: To evaluate the effects of a 20-min gait training session using the Lokomat® combined with a negative kinematic constraint on the non-paretic limb and a positive kinematic constraint on the paretic limb, on peak knee flexion and other biomechanical parameters in chronic hemiparetic subjects. Design: Preliminary study, before–after design. Subjects: Fifteen hemiparetic subjects. Methods: Subjects were evaluated using 3-dimensional gait analysis before, immediately after the end of the training, and after a 20-min rest period. The positive constraint increased the range of motion of the paretic limb (hip and knee), while the negative constraint reduced the range of motion of the non-paretic limb (hip and knee). Results: Peak knee flexion and other, kinematic, kinetic and spatiotemporal, parameters were significantly improved following the training session. These positive effects occurred predominantly in the paretic limb. Moreover, there was no worsening of biomechanical parameters of the non-paretic limb despite the use of negative constraint on this limb. These effects persisted for at least 20 min following the end of the gait training session. Conclusion: This type of training may be effective to improve gait in hemiparetic patients. A larger investigation of the training programme is justified.","DOI":"10.2340/16501977-1248","journalAbbreviation":"Journal of Rehabilitation Medicine","author":[{"family":"Bonnyaud","given":"Céline"},{"family":"Pradon","given":"Didier"},{"family":"Boudarham","given":"Julien"},{"family":"Robertson","given":"Johanna"},{"family":"Vuillerme","given":"Nicolas"},{"family":"Roche","given":"Nicolas"}],"issued":{"date-parts":[["2014",2,5]]}}},{"id":8773,"uris":["http://zotero.org/groups/449153/items/FRV4JZ5X"],"uri":["http://zotero.org/groups/449153/items/FRV4JZ5X"],"itemData":{"id":8773,"type":"webpage","title":"EksoGT - Ekso Bionics","container-title":"Ekso Bionics","abstract":"EksoGT™. Move as one with the first FDA cleared exoskeleton indicated for stroke and spinal cord injury rehabilitation that is designed to help patients get back on their feet supporting re-learning of correct step patterns, weight shifting, and potentially mitigating compensatory behaviors.","URL":"https://eksobionics.com/eksohealth/products/","language":"en-US","accessed":{"date-parts":[["2018",2,8]]}}},{"id":8771,"uris":["http://zotero.org/groups/449153/items/HJTY5HDH"],"uri":["http://zotero.org/groups/449153/items/HJTY5HDH"],"itemData":{"id":8771,"type":"webpage","title":"ReWalk Exoskeletons","container-title":"ReWalk – More Than Walking","abstract":"ReWalk is a wearable robotic exoskeleton that provides powered hip and knee motion to enable individuals with  spinal cord injury (SCI) to stand upright, walk, turn, and climb and descend stairs*. The system allows independent, controlled walking while mimicking the natural gait pattern of the legs. ReWalk offers two systems – ReWalk Personal 6.0 for …","URL":"http://rewalk.com/about-products-2/","language":"en-US","accessed":{"date-parts":[["2018",2,8]]}}}],"schema":"https://github.com/citation-style-language/schema/raw/master/csl-citation.json"} </w:instrText>
      </w:r>
      <w:r w:rsidR="00E216E5" w:rsidRPr="00912AC3">
        <w:fldChar w:fldCharType="separate"/>
      </w:r>
      <w:r w:rsidR="00D10EA6" w:rsidRPr="00D10EA6">
        <w:rPr>
          <w:szCs w:val="24"/>
        </w:rPr>
        <w:t>[7], [40]–[43]</w:t>
      </w:r>
      <w:r w:rsidR="00E216E5" w:rsidRPr="00912AC3">
        <w:fldChar w:fldCharType="end"/>
      </w:r>
      <w:r w:rsidR="00EE62C7">
        <w:t>, not to control interaction forces with the user</w:t>
      </w:r>
      <w:r w:rsidR="00AB1C6C" w:rsidRPr="00912AC3">
        <w:t xml:space="preserve">. </w:t>
      </w:r>
      <w:r w:rsidRPr="00912AC3">
        <w:t>An alternative is robotic foot-plates, which interact through the feet without attaching to the body. But, existing foot-plate robots again target upright walking</w:t>
      </w:r>
      <w:r w:rsidR="00B12024" w:rsidRPr="00912AC3">
        <w:t xml:space="preserve"> </w:t>
      </w:r>
      <w:r w:rsidR="00B12024" w:rsidRPr="00912AC3">
        <w:fldChar w:fldCharType="begin"/>
      </w:r>
      <w:r w:rsidR="00D10EA6">
        <w:instrText xml:space="preserve"> ADDIN ZOTERO_ITEM CSL_CITATION {"citationID":"a26l6sle4j4","properties":{"formattedCitation":"[12], [38]","plainCitation":"[12], [38]"},"citationItems":[{"id":8684,"uris":["http://zotero.org/groups/449153/items/QK5343KE"],"uri":["http://zotero.org/groups/449153/items/QK5343KE"],"itemData":{"id":8684,"type":"article-journal","title":"HapticWalker—a novel haptic foot device","container-title":"ACM Transactions on Applied Perception (TAP)","page":"166–180","volume":"2","issue":"2","source":"Google Scholar","author":[{"family":"Schmidt","given":"Henning"},{"family":"Hesse","given":"Stefan"},{"family":"Bernhardt","given":"Rolf"},{"family":"Krüger","given":"Jörg"}],"issued":{"date-parts":[["2005"]]}}},{"id":8678,"uris":["http://zotero.org/groups/449153/items/YSU4VJ6Y"],"uri":["http://zotero.org/groups/449153/items/YSU4VJ6Y"],"itemData":{"id":8678,"type":"article-journal","title":"Gait rehabilitation machines based on programmable footplates","container-title":"Journal of NeuroEngineering and Rehabilitation","page":"2","volume":"4","source":"BioMed Central","abstract":"Gait restoration is an integral part of rehabilitation of brain lesioned patients. Modern concepts favour a task-specific repetitive approach, i.e. who wants to regain walking has to walk, while tone-inhibiting and gait preparatory manoeuvres had dominated therapy before. Following the first mobilization out of the bed, the wheelchair-bound patient should have the possibility to practise complex gait cycles as soon as possible. Steps in this direction were treadmill training with partial body weight support and most recently gait machines enabling the repetitive training of even surface gait and even of stair climbing.","DOI":"10.1186/1743-0003-4-2","ISSN":"1743-0003","journalAbbreviation":"Journal of NeuroEngineering and Rehabilitation","author":[{"family":"Schmidt","given":"Henning"},{"family":"Werner","given":"Cordula"},{"family":"Bernhardt","given":"Rolf"},{"family":"Hesse","given":"Stefan"},{"family":"Krüger","given":"Jörg"}],"issued":{"date-parts":[["2007",2,9]]}}}],"schema":"https://github.com/citation-style-language/schema/raw/master/csl-citation.json"} </w:instrText>
      </w:r>
      <w:r w:rsidR="00B12024" w:rsidRPr="00912AC3">
        <w:fldChar w:fldCharType="separate"/>
      </w:r>
      <w:r w:rsidR="00D10EA6" w:rsidRPr="00D10EA6">
        <w:t>[12], [38]</w:t>
      </w:r>
      <w:r w:rsidR="00B12024" w:rsidRPr="00912AC3">
        <w:fldChar w:fldCharType="end"/>
      </w:r>
      <w:r w:rsidRPr="00912AC3">
        <w:t xml:space="preserve">. </w:t>
      </w:r>
      <w:r w:rsidR="005A653C" w:rsidRPr="00912AC3">
        <w:t xml:space="preserve">Few leg rehabilitation robots are available commercially </w:t>
      </w:r>
      <w:r w:rsidR="005A653C" w:rsidRPr="00912AC3">
        <w:fldChar w:fldCharType="begin"/>
      </w:r>
      <w:r w:rsidR="00EE62C7">
        <w:instrText xml:space="preserve"> ADDIN ZOTERO_ITEM CSL_CITATION {"citationID":"abm7diq25r","properties":{"formattedCitation":"{\\rtf [41]\\uc0\\u8211{}[43]}","plainCitation":"[41]–[43]"},"citationItems":[{"id":8773,"uris":["http://zotero.org/groups/449153/items/FRV4JZ5X"],"uri":["http://zotero.org/groups/449153/items/FRV4JZ5X"],"itemData":{"id":8773,"type":"webpage","title":"EksoGT - Ekso Bionics","container-title":"Ekso Bionics","abstract":"EksoGT™. Move as one with the first FDA cleared exoskeleton indicated for stroke and spinal cord injury rehabilitation that is designed to help patients get back on their feet supporting re-learning of correct step patterns, weight shifting, and potentially mitigating compensatory behaviors.","URL":"https://eksobionics.com/eksohealth/products/","language":"en-US","accessed":{"date-parts":[["2018",2,8]]}}},{"id":8771,"uris":["http://zotero.org/groups/449153/items/HJTY5HDH"],"uri":["http://zotero.org/groups/449153/items/HJTY5HDH"],"itemData":{"id":8771,"type":"webpage","title":"ReWalk Exoskeletons","container-title":"ReWalk – More Than Walking","abstract":"ReWalk is a wearable robotic exoskeleton that provides powered hip and knee motion to enable individuals with  spinal cord injury (SCI) to stand upright, walk, turn, and climb and descend stairs*. The system allows independent, controlled walking while mimicking the natural gait pattern of the legs. ReWalk offers two systems – ReWalk Personal 6.0 for …","URL":"http://rewalk.com/about-products-2/","language":"en-US","accessed":{"date-parts":[["2018",2,8]]}}},{"id":7814,"uris":["http://zotero.org/groups/449153/items/7JSFTNB7"],"uri":["http://zotero.org/groups/449153/items/7JSFTNB7"],"itemData":{"id":7814,"type":"post-weblog","title":"Lokomat®","container-title":"Hocoma","URL":"https://www.hocoma.com/solutions/lokomat/","accessed":{"date-parts":[["2017",7,20]]}}}],"schema":"https://github.com/citation-style-language/schema/raw/master/csl-citation.json"} </w:instrText>
      </w:r>
      <w:r w:rsidR="005A653C" w:rsidRPr="00912AC3">
        <w:fldChar w:fldCharType="separate"/>
      </w:r>
      <w:r w:rsidR="00D10EA6" w:rsidRPr="00D10EA6">
        <w:rPr>
          <w:szCs w:val="24"/>
        </w:rPr>
        <w:t>[41]–[43]</w:t>
      </w:r>
      <w:r w:rsidR="005A653C" w:rsidRPr="00912AC3">
        <w:fldChar w:fldCharType="end"/>
      </w:r>
      <w:r w:rsidR="005A653C" w:rsidRPr="00912AC3">
        <w:t xml:space="preserve">, and these lack the workspace and dynamic response characteristics, including high-bandwidth force control, necessary to render haptic leg </w:t>
      </w:r>
      <w:r w:rsidR="001B090B">
        <w:t>control</w:t>
      </w:r>
      <w:r w:rsidR="00697AB0" w:rsidRPr="00912AC3">
        <w:t xml:space="preserve"> </w:t>
      </w:r>
      <w:r w:rsidR="005A653C" w:rsidRPr="00912AC3">
        <w:t>tasks.</w:t>
      </w:r>
      <w:r w:rsidRPr="00912AC3">
        <w:t xml:space="preserve"> </w:t>
      </w:r>
    </w:p>
    <w:p w14:paraId="5577351C" w14:textId="7A39CE8B" w:rsidR="00A40483" w:rsidRPr="00912AC3" w:rsidRDefault="00321691" w:rsidP="00BE177A">
      <w:r w:rsidRPr="00912AC3">
        <w:t xml:space="preserve">No existing system </w:t>
      </w:r>
      <w:r w:rsidR="005A653C" w:rsidRPr="00912AC3">
        <w:t xml:space="preserve">is suitable </w:t>
      </w:r>
      <w:r w:rsidR="00294CB1" w:rsidRPr="00912AC3">
        <w:t>for lower-limb manipulability training</w:t>
      </w:r>
      <w:r w:rsidRPr="00912AC3">
        <w:t xml:space="preserve">, but </w:t>
      </w:r>
      <w:r w:rsidR="00A40483" w:rsidRPr="00912AC3">
        <w:t xml:space="preserve">lower-limb training is </w:t>
      </w:r>
      <w:r w:rsidR="00F40387" w:rsidRPr="00912AC3">
        <w:t xml:space="preserve">a </w:t>
      </w:r>
      <w:r w:rsidR="00A40483" w:rsidRPr="00912AC3">
        <w:t xml:space="preserve">perfect test </w:t>
      </w:r>
      <w:r w:rsidR="00F40387" w:rsidRPr="00912AC3">
        <w:t xml:space="preserve">application </w:t>
      </w:r>
      <w:r w:rsidR="00A40483" w:rsidRPr="00912AC3">
        <w:t>for high-performance human-interactive robotic systems. The demands in this</w:t>
      </w:r>
      <w:r w:rsidRPr="00912AC3">
        <w:t xml:space="preserve"> application are</w:t>
      </w:r>
      <w:r w:rsidR="00A40483" w:rsidRPr="00912AC3">
        <w:t xml:space="preserve"> </w:t>
      </w:r>
      <w:r w:rsidR="00A40483" w:rsidRPr="00912AC3" w:rsidDel="00261A34">
        <w:t xml:space="preserve">representative of the challenging, competing use conditions of an ideal collaborative robot. </w:t>
      </w:r>
      <w:r w:rsidRPr="00912AC3">
        <w:t>For example</w:t>
      </w:r>
      <w:r w:rsidR="00A40483" w:rsidRPr="00912AC3" w:rsidDel="00261A34">
        <w:t>, the robot should be low</w:t>
      </w:r>
      <w:r w:rsidR="00EE62C7">
        <w:t xml:space="preserve"> </w:t>
      </w:r>
      <w:r w:rsidR="00A40483" w:rsidRPr="00912AC3" w:rsidDel="00261A34">
        <w:t>impedance when acted upon by the user (for safety</w:t>
      </w:r>
      <w:r w:rsidR="00F40387" w:rsidRPr="00912AC3">
        <w:t xml:space="preserve"> and transparency</w:t>
      </w:r>
      <w:r w:rsidR="00A40483" w:rsidRPr="00912AC3" w:rsidDel="00261A34">
        <w:t>), while being capable of high</w:t>
      </w:r>
      <w:r w:rsidR="00EE62C7">
        <w:t xml:space="preserve"> </w:t>
      </w:r>
      <w:r w:rsidR="00A40483" w:rsidRPr="00912AC3" w:rsidDel="00261A34">
        <w:t>impedance position control of a workpiece</w:t>
      </w:r>
      <w:r w:rsidR="00EE62C7">
        <w:t xml:space="preserve"> (when the human’s task requires application of high forces)</w:t>
      </w:r>
      <w:r w:rsidR="00A40483" w:rsidRPr="00912AC3" w:rsidDel="00261A34">
        <w:t xml:space="preserve">. </w:t>
      </w:r>
      <w:r w:rsidR="001E7649" w:rsidRPr="00912AC3">
        <w:t>The</w:t>
      </w:r>
      <w:r w:rsidR="00A40483" w:rsidRPr="00912AC3" w:rsidDel="00261A34">
        <w:t xml:space="preserve"> robot should be strong enough to move high loads, but also fast enough to keep up with human movement. </w:t>
      </w:r>
      <w:r w:rsidR="001E7649" w:rsidRPr="00912AC3">
        <w:t>And</w:t>
      </w:r>
      <w:r w:rsidR="00A40483" w:rsidRPr="00912AC3" w:rsidDel="00261A34">
        <w:t>, the robot should be able to share mechanical tasks and transfer information to a human through finely-controlled endpoint forces.</w:t>
      </w:r>
    </w:p>
    <w:p w14:paraId="1681C294" w14:textId="0B948AD8" w:rsidR="00294CB1" w:rsidRPr="00912AC3" w:rsidRDefault="00294CB1" w:rsidP="00BE177A">
      <w:pPr>
        <w:pStyle w:val="Heading2"/>
      </w:pPr>
      <w:r w:rsidRPr="00912AC3">
        <w:t>Current Manipulation and Actuation Approaches</w:t>
      </w:r>
    </w:p>
    <w:p w14:paraId="61598AF0" w14:textId="68D58841" w:rsidR="00533816" w:rsidRPr="00912AC3" w:rsidRDefault="00533816" w:rsidP="00BE177A">
      <w:r w:rsidRPr="00912AC3">
        <w:t xml:space="preserve">While much progress has been made in co-robotics, the overwhelming focus has been on robotic manipulators which have relatively low power </w:t>
      </w:r>
      <w:r w:rsidR="00C65D60" w:rsidRPr="00912AC3">
        <w:t>capacity</w:t>
      </w:r>
      <w:r w:rsidRPr="00912AC3">
        <w:t>, such that the inherent safety risks when working directly with humans are minimized. The focus has been on the design and control of naturally light weight and compliant manipulators</w:t>
      </w:r>
      <w:r w:rsidR="00FB4B9D" w:rsidRPr="00912AC3">
        <w:t xml:space="preserve"> </w:t>
      </w:r>
      <w:r w:rsidR="00FB4B9D" w:rsidRPr="00912AC3">
        <w:fldChar w:fldCharType="begin"/>
      </w:r>
      <w:r w:rsidR="00EE62C7">
        <w:instrText xml:space="preserve"> ADDIN ZOTERO_ITEM CSL_CITATION {"citationID":"nWqabumb","properties":{"formattedCitation":"{\\rtf [44]\\uc0\\u8211{}[48]}","plainCitation":"[44]–[48]"},"citationItems":[{"id":8922,"uris":["http://zotero.org/groups/449153/items/7QCNTXAI"],"uri":["http://zotero.org/groups/449153/items/7QCNTXAI"],"itemData":{"id":8922,"type":"article-journal","title":"A New Actuation Approach for Human Friendly Robot Design","container-title":"The International Journal of Robotics Research","page":"379-398","volume":"23","issue":"4-5","source":"SAGE Journals","abstract":"In recent years, many successful robotic manipulator designs have been                    introduced. However, there remains the challenge of designing a manipulator that                    possesses the inherent safety characteristics necessary for human-centered                    robotics. In this paper, we present a new actuation approach that has the                    requisite characteristics for inherent safety while maintaining the performance                    expected of modern designs. By drastically reducing the effective impedance of                    the manipulator while maintaining high-frequency torque capability, we show that                    the competing design requirements of performance and safety can be successfully                    integrated into a single manipulation system.","DOI":"10.1177/0278364904042193","ISSN":"0278-3649","journalAbbreviation":"The International Journal of Robotics Research","language":"en","author":[{"family":"Zinn","given":"Michael"},{"family":"Roth","given":"Bernard"},{"family":"Khatib","given":"Oussama"},{"family":"Salisbury","given":"J. Kenneth"}],"issued":{"date-parts":[["2004",4,1]]}}},{"id":8920,"uris":["http://zotero.org/groups/449153/items/RQ2Q4VV2"],"uri":["http://zotero.org/groups/449153/items/RQ2Q4VV2"],"itemData":{"id":8920,"type":"paper-conference","title":"Series elastic actuators","container-title":"Proceedings 1995 IEEE/RSJ International Conference on Intelligent Robots and Systems. Human Robot Interaction and Cooperative Robots","page":"399-406 vol.1","volume":"1","source":"IEEE Xplore","event":"Proceedings 1995 IEEE/RSJ International Conference on Intelligent Robots and Systems. Human Robot Interaction and Cooperative Robots","abstract":"It is traditional to make the interface between an actuator and its load as stiff as possible. Despite this tradition, reducing interface stiffness offers a number of advantages, including greater shock tolerance, lower reflected inertia, more accurate and stable force control, less inadvertent damage to the environment, and the capacity for energy storage. As a trade-off, reducing interface stiffness also lowers zero motion force bandwidth. In this paper, the authors propose that for natural tasks, zero motion force bandwidth isn't everything, and incorporating series elasticity as a purposeful element within the actuator is a good idea. The authors use the term elasticity instead of compliance to indicate the presence of a passive mechanical spring in the actuator. After a discussion of the trade-offs inherent in series elastic actuators, the authors present a control system for their use under general force or impedance control. The authors conclude with test results from a revolute series-elastic actuator meant for the arms of the MIT humanoid robot Cog and for a small planetary rover","DOI":"10.1109/IROS.1995.525827","author":[{"family":"Pratt","given":"G. A."},{"family":"Williamson","given":"M. M."}],"issued":{"date-parts":[["1995",8]]}}},{"id":8918,"uris":["http://zotero.org/groups/449153/items/TUQQR3RV"],"uri":["http://zotero.org/groups/449153/items/TUQQR3RV"],"itemData":{"id":8918,"type":"article-journal","title":"Variable impedance actuators: A review","container-title":"Robotics and Autonomous Systems","page":"1601-1614","volume":"61","issue":"12","source":"ScienceDirect","abstract":"Variable Impedance Actuators (VIA) have received increasing attention in recent years as many novel applications involving interactions with an unknown and dynamic environment including humans require actuators with dynamics that are not well-achieved by classical stiff actuators. This paper presents an overview of the different VIAs developed and proposes a classification based on the principles through which the variable stiffness and damping are achieved. The main classes are active impedance by control, inherent compliance and damping actuators, inertial actuators, and combinations of them, which are then further divided into subclasses. This classification allows for designers of new devices to orientate and take inspiration and users of VIA’s to be guided in the design and implementation process for their targeted application.","DOI":"10.1016/j.robot.2013.06.009","ISSN":"0921-8890","shortTitle":"Variable impedance actuators","journalAbbreviation":"Robotics and Autonomous Systems","author":[{"family":"Vanderborght","given":"B."},{"family":"Albu-Schaeffer","given":"A."},{"family":"Bicchi","given":"A."},{"family":"Burdet","given":"E."},{"family":"Caldwell","given":"D. G."},{"family":"Carloni","given":"R."},{"family":"Catalano","given":"M."},{"family":"Eiberger","given":"O."},{"family":"Friedl","given":"W."},{"family":"Ganesh","given":"G."},{"family":"Garabini","given":"M."},{"family":"Grebenstein","given":"M."},{"family":"Grioli","given":"G."},{"family":"Haddadin","given":"S."},{"family":"Hoppner","given":"H."},{"family":"Jafari","given":"A."},{"family":"Laffranchi","given":"M."},{"family":"Lefeber","given":"D."},{"family":"Petit","given":"F."},{"family":"Stramigioli","given":"S."},{"family":"Tsagarakis","given":"N."},{"family":"Van Damme","given":"M."},{"family":"Van Ham","given":"R."},{"family":"Visser","given":"L. C."},{"family":"Wolf","given":"S."}],"issued":{"date-parts":[["2013",12,1]]}}},{"id":8763,"uris":["http://zotero.org/groups/449153/items/5IEIY4MG"],"uri":["http://zotero.org/groups/449153/items/5IEIY4MG"],"itemData":{"id":8763,"type":"webpage","title":"Baxter Collaborative Robots for Industrial Automation","container-title":"Rethink Robotics","abstract":"Visit Rethink Robotics to see how Baxter, our smart, collaborative robot pioneer, redefines the use of industrial automation in manufacturing environments.","URL":"http://www.rethinkrobotics.com/baxter/","language":"en-US","accessed":{"date-parts":[["2018",2,19]]}}},{"id":8765,"uris":["http://zotero.org/groups/449153/items/DXV6MNNP"],"uri":["http://zotero.org/groups/449153/items/DXV6MNNP"],"itemData":{"id":8765,"type":"webpage","title":"Sawyer Collaborative Robots for Industrial Automation","container-title":"Rethink Robotics","abstract":"Visit Rethink Robotics to see how our high performance cobot, Sawyer, can execute precise automation tasks not suitable for traditional industrial robots.","URL":"http://www.rethinkrobotics.com/sawyer/","language":"en-US","accessed":{"date-parts":[["2018",2,19]]}}}],"schema":"https://github.com/citation-style-language/schema/raw/master/csl-citation.json"} </w:instrText>
      </w:r>
      <w:r w:rsidR="00FB4B9D" w:rsidRPr="00912AC3">
        <w:fldChar w:fldCharType="separate"/>
      </w:r>
      <w:r w:rsidR="00EE62C7" w:rsidRPr="00840B37">
        <w:rPr>
          <w:szCs w:val="24"/>
        </w:rPr>
        <w:t>[44]–[48]</w:t>
      </w:r>
      <w:r w:rsidR="00FB4B9D" w:rsidRPr="00912AC3">
        <w:fldChar w:fldCharType="end"/>
      </w:r>
      <w:r w:rsidRPr="00912AC3">
        <w:t xml:space="preserve">. In this case, human-robot physical interaction and </w:t>
      </w:r>
      <w:r w:rsidRPr="00912AC3">
        <w:lastRenderedPageBreak/>
        <w:t>cooperation is enabled via the manipulator’s naturally low output impedance</w:t>
      </w:r>
      <w:r w:rsidR="00D264E1" w:rsidRPr="00912AC3">
        <w:t>,</w:t>
      </w:r>
      <w:r w:rsidRPr="00912AC3">
        <w:t xml:space="preserve"> which both facilitates the control of robot-human physical interaction and limits the total energy transferred during an uncontrolled collision between a robot and a human (the greatest safety risk)</w:t>
      </w:r>
      <w:r w:rsidR="009652B9" w:rsidRPr="00912AC3">
        <w:t xml:space="preserve"> </w:t>
      </w:r>
      <w:r w:rsidR="009652B9" w:rsidRPr="00912AC3">
        <w:fldChar w:fldCharType="begin"/>
      </w:r>
      <w:r w:rsidR="00D10EA6">
        <w:instrText xml:space="preserve"> ADDIN ZOTERO_ITEM CSL_CITATION {"citationID":"k5Pz4EDH","properties":{"formattedCitation":"[44]","plainCitation":"[44]"},"citationItems":[{"id":8922,"uris":["http://zotero.org/groups/449153/items/7QCNTXAI"],"uri":["http://zotero.org/groups/449153/items/7QCNTXAI"],"itemData":{"id":8922,"type":"article-journal","title":"A New Actuation Approach for Human Friendly Robot Design","container-title":"The International Journal of Robotics Research","page":"379-398","volume":"23","issue":"4-5","source":"SAGE Journals","abstract":"In recent years, many successful robotic manipulator designs have been                    introduced. However, there remains the challenge of designing a manipulator that                    possesses the inherent safety characteristics necessary for human-centered                    robotics. In this paper, we present a new actuation approach that has the                    requisite characteristics for inherent safety while maintaining the performance                    expected of modern designs. By drastically reducing the effective impedance of                    the manipulator while maintaining high-frequency torque capability, we show that                    the competing design requirements of performance and safety can be successfully                    integrated into a single manipulation system.","DOI":"10.1177/0278364904042193","ISSN":"0278-3649","journalAbbreviation":"The International Journal of Robotics Research","language":"en","author":[{"family":"Zinn","given":"Michael"},{"family":"Roth","given":"Bernard"},{"family":"Khatib","given":"Oussama"},{"family":"Salisbury","given":"J. Kenneth"}],"issued":{"date-parts":[["2004",4,1]]}}}],"schema":"https://github.com/citation-style-language/schema/raw/master/csl-citation.json"} </w:instrText>
      </w:r>
      <w:r w:rsidR="009652B9" w:rsidRPr="00912AC3">
        <w:fldChar w:fldCharType="separate"/>
      </w:r>
      <w:r w:rsidR="00D10EA6" w:rsidRPr="00D10EA6">
        <w:t>[44]</w:t>
      </w:r>
      <w:r w:rsidR="009652B9" w:rsidRPr="00912AC3">
        <w:fldChar w:fldCharType="end"/>
      </w:r>
      <w:r w:rsidRPr="00912AC3">
        <w:t>. The manipulator’s low output impedance is regulated at low-frequencies th</w:t>
      </w:r>
      <w:r w:rsidR="000673F9">
        <w:t>r</w:t>
      </w:r>
      <w:r w:rsidRPr="00912AC3">
        <w:t>ough active control</w:t>
      </w:r>
      <w:r w:rsidR="009652B9" w:rsidRPr="00912AC3">
        <w:t xml:space="preserve"> </w:t>
      </w:r>
      <w:r w:rsidR="009652B9" w:rsidRPr="00912AC3">
        <w:fldChar w:fldCharType="begin"/>
      </w:r>
      <w:r w:rsidR="00D10EA6">
        <w:instrText xml:space="preserve"> ADDIN ZOTERO_ITEM CSL_CITATION {"citationID":"E6ZEYH1f","properties":{"formattedCitation":"[45]","plainCitation":"[45]"},"citationItems":[{"id":8920,"uris":["http://zotero.org/groups/449153/items/RQ2Q4VV2"],"uri":["http://zotero.org/groups/449153/items/RQ2Q4VV2"],"itemData":{"id":8920,"type":"paper-conference","title":"Series elastic actuators","container-title":"Proceedings 1995 IEEE/RSJ International Conference on Intelligent Robots and Systems. Human Robot Interaction and Cooperative Robots","page":"399-406 vol.1","volume":"1","source":"IEEE Xplore","event":"Proceedings 1995 IEEE/RSJ International Conference on Intelligent Robots and Systems. Human Robot Interaction and Cooperative Robots","abstract":"It is traditional to make the interface between an actuator and its load as stiff as possible. Despite this tradition, reducing interface stiffness offers a number of advantages, including greater shock tolerance, lower reflected inertia, more accurate and stable force control, less inadvertent damage to the environment, and the capacity for energy storage. As a trade-off, reducing interface stiffness also lowers zero motion force bandwidth. In this paper, the authors propose that for natural tasks, zero motion force bandwidth isn't everything, and incorporating series elasticity as a purposeful element within the actuator is a good idea. The authors use the term elasticity instead of compliance to indicate the presence of a passive mechanical spring in the actuator. After a discussion of the trade-offs inherent in series elastic actuators, the authors present a control system for their use under general force or impedance control. The authors conclude with test results from a revolute series-elastic actuator meant for the arms of the MIT humanoid robot Cog and for a small planetary rover","DOI":"10.1109/IROS.1995.525827","author":[{"family":"Pratt","given":"G. A."},{"family":"Williamson","given":"M. M."}],"issued":{"date-parts":[["1995",8]]}}}],"schema":"https://github.com/citation-style-language/schema/raw/master/csl-citation.json"} </w:instrText>
      </w:r>
      <w:r w:rsidR="009652B9" w:rsidRPr="00912AC3">
        <w:fldChar w:fldCharType="separate"/>
      </w:r>
      <w:r w:rsidR="00D10EA6" w:rsidRPr="00D10EA6">
        <w:t>[45]</w:t>
      </w:r>
      <w:r w:rsidR="009652B9" w:rsidRPr="00912AC3">
        <w:fldChar w:fldCharType="end"/>
      </w:r>
      <w:r w:rsidRPr="00912AC3">
        <w:t xml:space="preserve"> and is regulated at high frequencies (i.e. above the active control bandwidth) through the intentional introduction of compliance either in the actuation, drivetrain, manipulator structure, or a combination of these. In essence, the physical characteristics of these manipulators </w:t>
      </w:r>
      <w:r w:rsidR="00550F50" w:rsidRPr="00912AC3">
        <w:t>are</w:t>
      </w:r>
      <w:r w:rsidRPr="00912AC3">
        <w:t xml:space="preserve"> ideally matched to the requirements </w:t>
      </w:r>
      <w:r w:rsidR="00550F50" w:rsidRPr="00912AC3">
        <w:t>of</w:t>
      </w:r>
      <w:r w:rsidRPr="00912AC3">
        <w:t xml:space="preserve"> human-robot physical interaction.</w:t>
      </w:r>
    </w:p>
    <w:p w14:paraId="403D88D2" w14:textId="62D91E79" w:rsidR="00533816" w:rsidRPr="00912AC3" w:rsidRDefault="00533816" w:rsidP="00BE177A">
      <w:r w:rsidRPr="00912AC3">
        <w:t>Unfortunately, the control and design approach applied to low power systems does not scale to manipulators with high force</w:t>
      </w:r>
      <w:r w:rsidR="00D264E1" w:rsidRPr="00912AC3">
        <w:t>,</w:t>
      </w:r>
      <w:r w:rsidRPr="00912AC3">
        <w:t xml:space="preserve"> </w:t>
      </w:r>
      <w:r w:rsidR="00ED7F8D" w:rsidRPr="00912AC3">
        <w:t>power,</w:t>
      </w:r>
      <w:r w:rsidRPr="00912AC3">
        <w:t xml:space="preserve"> </w:t>
      </w:r>
      <w:r w:rsidR="00D264E1" w:rsidRPr="00912AC3">
        <w:t xml:space="preserve">and bandwidth </w:t>
      </w:r>
      <w:r w:rsidRPr="00912AC3">
        <w:t>requirements. Due primarily to the limitations of actuation technology</w:t>
      </w:r>
      <w:r w:rsidR="009652B9" w:rsidRPr="00912AC3">
        <w:t xml:space="preserve"> </w:t>
      </w:r>
      <w:r w:rsidR="009652B9" w:rsidRPr="00912AC3">
        <w:fldChar w:fldCharType="begin"/>
      </w:r>
      <w:r w:rsidR="00EE62C7">
        <w:instrText xml:space="preserve"> ADDIN ZOTERO_ITEM CSL_CITATION {"citationID":"Hr4QGMCh","properties":{"formattedCitation":"[49]","plainCitation":"[49]"},"citationItems":[{"id":8917,"uris":["http://zotero.org/groups/449153/items/CVDXRRPC"],"uri":["http://zotero.org/groups/449153/items/CVDXRRPC"],"itemData":{"id":8917,"type":"article-journal","title":"A comparative analysis of actuator technologies for robotics","container-title":"Robotics Review","page":"299–342","volume":"2","source":"Google Scholar","author":[{"family":"Hunter","given":"Ian W."},{"family":"Hollerbach","given":"John M."},{"family":"Ballantyne","given":"John"}],"issued":{"date-parts":[["1991"]]}}}],"schema":"https://github.com/citation-style-language/schema/raw/master/csl-citation.json"} </w:instrText>
      </w:r>
      <w:r w:rsidR="009652B9" w:rsidRPr="00912AC3">
        <w:fldChar w:fldCharType="separate"/>
      </w:r>
      <w:r w:rsidR="00EE62C7" w:rsidRPr="00EE62C7">
        <w:t>[49]</w:t>
      </w:r>
      <w:r w:rsidR="009652B9" w:rsidRPr="00912AC3">
        <w:fldChar w:fldCharType="end"/>
      </w:r>
      <w:r w:rsidRPr="00912AC3">
        <w:t>, high power manipulators must employ high-reduction transmission designs to achieve the high forces and stiffness required</w:t>
      </w:r>
      <w:r w:rsidR="009652B9" w:rsidRPr="00912AC3">
        <w:t xml:space="preserve"> </w:t>
      </w:r>
      <w:r w:rsidR="009652B9" w:rsidRPr="00912AC3">
        <w:fldChar w:fldCharType="begin"/>
      </w:r>
      <w:r w:rsidR="00EE62C7">
        <w:instrText xml:space="preserve"> ADDIN ZOTERO_ITEM CSL_CITATION {"citationID":"MCWdhFQP","properties":{"formattedCitation":"[50]","plainCitation":"[50]"},"citationItems":[{"id":8916,"uris":["http://zotero.org/groups/449153/items/HIMZJAMU"],"uri":["http://zotero.org/groups/449153/items/HIMZJAMU"],"itemData":{"id":8916,"type":"paper-conference","title":"Admittance-based Haptic Interface Performance Evaluation and Associated Challenges","publisher-place":"Vancouver, Canada","event":"IEEE Haptics Symposium (HAPTICS 2012)","event-place":"Vancouver, Canada","author":[{"family":"Zinn","given":"Michael"}],"issued":{"date-parts":[["2012"]]}}}],"schema":"https://github.com/citation-style-language/schema/raw/master/csl-citation.json"} </w:instrText>
      </w:r>
      <w:r w:rsidR="009652B9" w:rsidRPr="00912AC3">
        <w:fldChar w:fldCharType="separate"/>
      </w:r>
      <w:r w:rsidR="00EE62C7" w:rsidRPr="00EE62C7">
        <w:t>[50]</w:t>
      </w:r>
      <w:r w:rsidR="009652B9" w:rsidRPr="00912AC3">
        <w:fldChar w:fldCharType="end"/>
      </w:r>
      <w:r w:rsidRPr="00912AC3">
        <w:t>. Such designs are inherently non-back-drivable and possess very high output impedance. These characteristics are in direct opposition to those desired for both human-robot physical interaction and for inherently safe design and operation. As such, virtually all high power robotic manipulators currently in use are installed in isolated or protected areas where human operators are excluded. While this approach guarantees a high level of safety, it prevents any significant human-robot interaction. This has been a major obstacle in the advancement of co-robotics for applications where high power, high force, high stiffness</w:t>
      </w:r>
      <w:r w:rsidR="00D264E1" w:rsidRPr="00912AC3">
        <w:t xml:space="preserve"> and high bandwidth</w:t>
      </w:r>
      <w:r w:rsidRPr="00912AC3">
        <w:t xml:space="preserve"> are necessary.</w:t>
      </w:r>
    </w:p>
    <w:p w14:paraId="162B23F4" w14:textId="47A5C1B5" w:rsidR="009341D8" w:rsidRPr="000F08AA" w:rsidRDefault="00533816" w:rsidP="00BE177A">
      <w:r w:rsidRPr="00912AC3">
        <w:t>To enable high-</w:t>
      </w:r>
      <w:r w:rsidR="00D264E1" w:rsidRPr="00912AC3">
        <w:t xml:space="preserve">performance </w:t>
      </w:r>
      <w:r w:rsidRPr="00912AC3">
        <w:t xml:space="preserve">robot-human interaction, the high output impedance of high-power manipulators must be reduced to levels sufficient to guarantee inherent safety and to enable human-robot physical interaction </w:t>
      </w:r>
      <w:r w:rsidR="00D264E1" w:rsidRPr="00912AC3">
        <w:t>without</w:t>
      </w:r>
      <w:r w:rsidRPr="00912AC3">
        <w:t xml:space="preserve"> sacrificing the </w:t>
      </w:r>
      <w:r w:rsidR="009953D5" w:rsidRPr="00912AC3">
        <w:t>characteristics important in</w:t>
      </w:r>
      <w:r w:rsidRPr="00912AC3">
        <w:t xml:space="preserve"> </w:t>
      </w:r>
      <w:r w:rsidR="005104F3" w:rsidRPr="00912AC3">
        <w:t>high</w:t>
      </w:r>
      <w:r w:rsidR="00927707" w:rsidRPr="00912AC3">
        <w:t>-</w:t>
      </w:r>
      <w:r w:rsidR="009341D8" w:rsidRPr="00912AC3">
        <w:t>performance</w:t>
      </w:r>
      <w:r w:rsidRPr="00912AC3">
        <w:t xml:space="preserve"> tasks.</w:t>
      </w:r>
      <w:r w:rsidR="000F08AA">
        <w:t xml:space="preserve"> </w:t>
      </w:r>
      <w:r w:rsidR="009953D5" w:rsidRPr="000F08AA">
        <w:t>Researchers</w:t>
      </w:r>
      <w:r w:rsidRPr="000F08AA">
        <w:t xml:space="preserve"> have investigated the use of active force and impedance control</w:t>
      </w:r>
      <w:r w:rsidR="009652B9" w:rsidRPr="000F08AA">
        <w:t xml:space="preserve"> </w:t>
      </w:r>
      <w:r w:rsidR="009652B9" w:rsidRPr="00912AC3">
        <w:fldChar w:fldCharType="begin"/>
      </w:r>
      <w:r w:rsidR="00EE62C7">
        <w:instrText xml:space="preserve"> ADDIN ZOTERO_ITEM CSL_CITATION {"citationID":"blOVrOIi","properties":{"formattedCitation":"{\\rtf [51]\\uc0\\u8211{}[53]}","plainCitation":"[51]–[53]"},"citationItems":[{"id":8913,"uris":["http://zotero.org/groups/449153/items/WL4DZM8W"],"uri":["http://zotero.org/groups/449153/items/WL4DZM8W"],"itemData":{"id":8913,"type":"article-journal","title":"Impedance Control: An Approach to Manipulation: Part I—Theory","container-title":"Journal of Dynamic Systems, Measurement, and Control","page":"1-7","volume":"107","issue":"1","source":"Silverchair","abstract":"Manipulation fundamentally requires the manipulator to be mechanically coupled to the object being manipulated; the manipulator may not be treated as an isolated system. This three-part paper presents an approach to the control of dynamic interaction between a manipulator and its environment. In Part I this approach is developed by considering the mechanics of interaction between physical systems. Control of position or force alone is inadequate; control of dynamic behavior is also required. It is shown that as manipulation is a fundamentally nonlinear problem, the distinction between impedance and admittance is essential, and given the environment contains inertial objects, the manipulator must be an impedance. A generalization of a Norton equivalent network is defined for a broad class of nonlinear manipulators which separates the control of motion from the control of impedance while preserving the superposition properties of the Norton network. It is shown that components of the manipulator impedance may be combined by superposition even when they are nonlinear.","DOI":"10.1115/1.3140702","ISSN":"0022-0434","shortTitle":"Impedance Control","journalAbbreviation":"J. Dyn. Sys., Meas., Control","author":[{"family":"Hogan","given":"Neville"}],"issued":{"date-parts":[["1985",3,1]]}}},{"id":8914,"uris":["http://zotero.org/groups/449153/items/BNIEKNR8"],"uri":["http://zotero.org/groups/449153/items/BNIEKNR8"],"itemData":{"id":8914,"type":"article-journal","title":"Impedance Control: An Approach to Manipulation: Part II—Implementation","container-title":"Journal of Dynamic Systems, Measurement, and Control","page":"8-16","volume":"107","issue":"1","source":"Silverchair","abstract":"This three-part paper presents an approach to the control of dynamic interaction between a manipulator and its environment. Part I presented the theoretical reasoning behind impedance control. In Part II the implementation of impedance control is considered. A feedback control algorithm for imposing a desired cartesian impedance on the end-point of a nonlinear manipulator is presented. This algorithm completely eliminates the need to solve the “inverse kinematics problem” in robot motion control. The modulation of end-point impedance without using feedback control is also considered, and it is shown that apparently “redundant” actuators and degrees of freedom such as exist in the primate musculoskeletal system may be used to modulate end-point impedance and may play an essential functional role in the control of dynamic interaction.","DOI":"10.1115/1.3140713","ISSN":"0022-0434","shortTitle":"Impedance Control","journalAbbreviation":"J. Dyn. Sys., Meas., Control","author":[{"family":"Hogan","given":"Neville"}],"issued":{"date-parts":[["1985",3,1]]}}},{"id":8915,"uris":["http://zotero.org/groups/449153/items/R9TBVRUJ"],"uri":["http://zotero.org/groups/449153/items/R9TBVRUJ"],"itemData":{"id":8915,"type":"article-journal","title":"Impedance Control: An Approach to Manipulation: Part III—Applications","container-title":"Journal of Dynamic Systems, Measurement, and Control","page":"17-24","volume":"107","issue":"1","source":"Silverchair","abstract":"This three-part paper presents a unified approach to the control of a manipulator applicable to free motions, kinematically constrained motions, and dynamic interaction between the manipulator and its environment. In Part I the approach was developed from a consideration of the fundamental mechanics of manipulation. Part II presented techniques for implementing a desired manipulator impedance. In Part III a technique for choosing the impedance appropriate to a given application using optimization theory is presented. Based on a simplified analysis it is shown that if the task objective is to tradeoff interface forces and motion errors, the manipulator impedance should be proportional to the environmental admittance. An application of impedance control to unconstrained motion is presented. The superposition properties of nonlinear impedances are used to develop a real-time feedback control algorithm which permits a manipulator to avoid unpredictably moving objects without explicit path planning.","DOI":"10.1115/1.3140701","ISSN":"0022-0434","shortTitle":"Impedance Control","journalAbbreviation":"J. Dyn. Sys., Meas., Control","author":[{"family":"Hogan","given":"Neville"}],"issued":{"date-parts":[["1985",3,1]]}}}],"schema":"https://github.com/citation-style-language/schema/raw/master/csl-citation.json"} </w:instrText>
      </w:r>
      <w:r w:rsidR="009652B9" w:rsidRPr="00912AC3">
        <w:fldChar w:fldCharType="separate"/>
      </w:r>
      <w:r w:rsidR="00EE62C7" w:rsidRPr="00840B37">
        <w:rPr>
          <w:szCs w:val="24"/>
        </w:rPr>
        <w:t>[51]–[53]</w:t>
      </w:r>
      <w:r w:rsidR="009652B9" w:rsidRPr="00912AC3">
        <w:fldChar w:fldCharType="end"/>
      </w:r>
      <w:r w:rsidRPr="00912AC3">
        <w:t>, which has been used widely in low-power manipulators. However, in high-power systems, force or impedance control is limited by the manipulator’s lack of self-sensing capability (motor torque measurements cannot be used reliably to estimate contact forces</w:t>
      </w:r>
      <w:r w:rsidR="00C866D8" w:rsidRPr="00912AC3">
        <w:t>)</w:t>
      </w:r>
      <w:r w:rsidR="0097225D" w:rsidRPr="00912AC3">
        <w:t xml:space="preserve">, </w:t>
      </w:r>
      <w:r w:rsidRPr="00912AC3">
        <w:t>a capability inherent to low-power co-robotic manipulators. Even when feedback control is used, such as instrumenting the manipulator’s end-effector with a force/torque sensor used in feedback</w:t>
      </w:r>
      <w:r w:rsidR="00D02E0A" w:rsidRPr="00912AC3">
        <w:t xml:space="preserve"> </w:t>
      </w:r>
      <w:r w:rsidR="00D02E0A" w:rsidRPr="00912AC3">
        <w:fldChar w:fldCharType="begin"/>
      </w:r>
      <w:r w:rsidR="00EE62C7">
        <w:instrText xml:space="preserve"> ADDIN ZOTERO_ITEM CSL_CITATION {"citationID":"EftSOpp0","properties":{"formattedCitation":"[54]","plainCitation":"[54]"},"citationItems":[{"id":8910,"uris":["http://zotero.org/groups/449153/items/IYGR9BIA"],"uri":["http://zotero.org/groups/449153/items/IYGR9BIA"],"itemData":{"id":8910,"type":"paper-conference","title":"The HapticMaster, a new high-performance haptic interface","container-title":"Proc. Eurohaptics","page":"1–5","source":"Google Scholar","author":[{"family":"Van der Linde","given":"Richard Q."},{"family":"Lammertse","given":"Piet"},{"family":"Frederiksen","given":"Erwin"},{"family":"Ruiter","given":"B."}],"issued":{"date-parts":[["2002"]]}}}],"schema":"https://github.com/citation-style-language/schema/raw/master/csl-citation.json"} </w:instrText>
      </w:r>
      <w:r w:rsidR="00D02E0A" w:rsidRPr="00912AC3">
        <w:fldChar w:fldCharType="separate"/>
      </w:r>
      <w:r w:rsidR="00EE62C7" w:rsidRPr="00EE62C7">
        <w:t>[54]</w:t>
      </w:r>
      <w:r w:rsidR="00D02E0A" w:rsidRPr="00912AC3">
        <w:fldChar w:fldCharType="end"/>
      </w:r>
      <w:r w:rsidRPr="00912AC3">
        <w:t>, the improved performance is limited to point-to-point interactions at the end effector and is only effective below the feedback control bandwidth.</w:t>
      </w:r>
      <w:r w:rsidR="000F08AA">
        <w:t xml:space="preserve"> </w:t>
      </w:r>
    </w:p>
    <w:p w14:paraId="4B2C4C3E" w14:textId="47E5EECE" w:rsidR="00311C6C" w:rsidRPr="00912AC3" w:rsidRDefault="004157AE" w:rsidP="00BE177A">
      <w:r w:rsidRPr="000F08AA">
        <w:t>To</w:t>
      </w:r>
      <w:r w:rsidR="0098060F" w:rsidRPr="000F08AA">
        <w:t xml:space="preserve"> simultaneously realize high power and low output impedance, researchers have explored the use of </w:t>
      </w:r>
      <w:r w:rsidR="009341D8" w:rsidRPr="00F178CA">
        <w:rPr>
          <w:i/>
        </w:rPr>
        <w:t>active compliant actuation</w:t>
      </w:r>
      <w:r w:rsidR="009341D8" w:rsidRPr="00F178CA">
        <w:t>, such as the series elastic actuator</w:t>
      </w:r>
      <w:r w:rsidR="00D02E0A" w:rsidRPr="00F178CA">
        <w:t xml:space="preserve"> </w:t>
      </w:r>
      <w:r w:rsidR="00D02E0A" w:rsidRPr="00912AC3">
        <w:fldChar w:fldCharType="begin"/>
      </w:r>
      <w:r w:rsidR="00EE62C7">
        <w:instrText xml:space="preserve"> ADDIN ZOTERO_ITEM CSL_CITATION {"citationID":"moQtjlFM","properties":{"formattedCitation":"[45], [55], [56]","plainCitation":"[45], [55], [56]"},"citationItems":[{"id":8920,"uris":["http://zotero.org/groups/449153/items/RQ2Q4VV2"],"uri":["http://zotero.org/groups/449153/items/RQ2Q4VV2"],"itemData":{"id":8920,"type":"paper-conference","title":"Series elastic actuators","container-title":"Proceedings 1995 IEEE/RSJ International Conference on Intelligent Robots and Systems. Human Robot Interaction and Cooperative Robots","page":"399-406 vol.1","volume":"1","source":"IEEE Xplore","event":"Proceedings 1995 IEEE/RSJ International Conference on Intelligent Robots and Systems. Human Robot Interaction and Cooperative Robots","abstract":"It is traditional to make the interface between an actuator and its load as stiff as possible. Despite this tradition, reducing interface stiffness offers a number of advantages, including greater shock tolerance, lower reflected inertia, more accurate and stable force control, less inadvertent damage to the environment, and the capacity for energy storage. As a trade-off, reducing interface stiffness also lowers zero motion force bandwidth. In this paper, the authors propose that for natural tasks, zero motion force bandwidth isn't everything, and incorporating series elasticity as a purposeful element within the actuator is a good idea. The authors use the term elasticity instead of compliance to indicate the presence of a passive mechanical spring in the actuator. After a discussion of the trade-offs inherent in series elastic actuators, the authors present a control system for their use under general force or impedance control. The authors conclude with test results from a revolute series-elastic actuator meant for the arms of the MIT humanoid robot Cog and for a small planetary rover","DOI":"10.1109/IROS.1995.525827","author":[{"family":"Pratt","given":"G. A."},{"family":"Williamson","given":"M. M."}],"issued":{"date-parts":[["1995",8]]}}},{"id":8909,"uris":["http://zotero.org/groups/449153/items/VKNWL7YF"],"uri":["http://zotero.org/groups/449153/items/VKNWL7YF"],"itemData":{"id":8909,"type":"thesis","title":"Design and analysis of series elasticity in closed-loop actuator force control","publisher":"Massachusetts Institute of Technology","publisher-place":"Cambridge, MA, USA","genre":"PhD Thesis","source":"Google Scholar","event-place":"Cambridge, MA, USA","author":[{"family":"Robinson","given":"David William"}],"issued":{"date-parts":[["2000"]]}}},{"id":8907,"uris":["http://zotero.org/groups/449153/items/YL9D8W6L"],"uri":["http://zotero.org/groups/449153/items/YL9D8W6L"],"itemData":{"id":8907,"type":"thesis","title":"Series Elastic Actuators","publisher":"Massachusetts Institute of Technology","publisher-place":"Cambridge, MA, USA","genre":"M.S.","source":"dspace.mit.edu","event-place":"Cambridge, MA, USA","abstract":"This thesis presents the design, construction,  control and evaluation of a novel force  controlled actuator. Traditional force controlled  actuators are designed from the premise that  \"Stiffer is better''. This approach gives a high  bandwidth system, prone to problems of  contact instability, noise, and low power  density. The actuator presented in this thesis  is designed from the premise that \"Stiffness  isn't everything\". The actuator, which  incorporates a series elastic element, trades  off achievable bandwidth for gains in stable,  low noise force control, and protection against  shock loads. This thesis reviews related work  in robot force control, presents theoretical  descriptions of the control and expected  performance from a series elastic actuator,  and describes the design of a test actuator  constructed to gather performance data.  Finally the performance of the system is  evaluated by comparing the performance data  to theoretical predictions.","URL":"http://dspace.mit.edu/handle/1721.1/6776","language":"en_US","author":[{"family":"Williamson","given":"Matthew M."}],"issued":{"date-parts":[["1995",9,7]]},"accessed":{"date-parts":[["2018",2,19]]}}}],"schema":"https://github.com/citation-style-language/schema/raw/master/csl-citation.json"} </w:instrText>
      </w:r>
      <w:r w:rsidR="00D02E0A" w:rsidRPr="00912AC3">
        <w:fldChar w:fldCharType="separate"/>
      </w:r>
      <w:r w:rsidR="00EE62C7" w:rsidRPr="00EE62C7">
        <w:t>[45], [55], [56]</w:t>
      </w:r>
      <w:r w:rsidR="00D02E0A" w:rsidRPr="00912AC3">
        <w:fldChar w:fldCharType="end"/>
      </w:r>
      <w:r w:rsidR="0098060F" w:rsidRPr="00912AC3">
        <w:t xml:space="preserve"> or variable stiffness actuators</w:t>
      </w:r>
      <w:r w:rsidR="00D02E0A" w:rsidRPr="00912AC3">
        <w:t xml:space="preserve"> </w:t>
      </w:r>
      <w:r w:rsidR="00D02E0A" w:rsidRPr="00912AC3">
        <w:fldChar w:fldCharType="begin"/>
      </w:r>
      <w:r w:rsidR="00EE62C7">
        <w:instrText xml:space="preserve"> ADDIN ZOTERO_ITEM CSL_CITATION {"citationID":"KS9zGeNL","properties":{"formattedCitation":"[46], [57], [58]","plainCitation":"[46], [57], [58]"},"citationItems":[{"id":8918,"uris":["http://zotero.org/groups/449153/items/TUQQR3RV"],"uri":["http://zotero.org/groups/449153/items/TUQQR3RV"],"itemData":{"id":8918,"type":"article-journal","title":"Variable impedance actuators: A review","container-title":"Robotics and Autonomous Systems","page":"1601-1614","volume":"61","issue":"12","source":"ScienceDirect","abstract":"Variable Impedance Actuators (VIA) have received increasing attention in recent years as many novel applications involving interactions with an unknown and dynamic environment including humans require actuators with dynamics that are not well-achieved by classical stiff actuators. This paper presents an overview of the different VIAs developed and proposes a classification based on the principles through which the variable stiffness and damping are achieved. The main classes are active impedance by control, inherent compliance and damping actuators, inertial actuators, and combinations of them, which are then further divided into subclasses. This classification allows for designers of new devices to orientate and take inspiration and users of VIA’s to be guided in the design and implementation process for their targeted application.","DOI":"10.1016/j.robot.2013.06.009","ISSN":"0921-8890","shortTitle":"Variable impedance actuators","journalAbbreviation":"Robotics and Autonomous Systems","author":[{"family":"Vanderborght","given":"B."},{"family":"Albu-Schaeffer","given":"A."},{"family":"Bicchi","given":"A."},{"family":"Burdet","given":"E."},{"family":"Caldwell","given":"D. G."},{"family":"Carloni","given":"R."},{"family":"Catalano","given":"M."},{"family":"Eiberger","given":"O."},{"family":"Friedl","given":"W."},{"family":"Ganesh","given":"G."},{"family":"Garabini","given":"M."},{"family":"Grebenstein","given":"M."},{"family":"Grioli","given":"G."},{"family":"Haddadin","given":"S."},{"family":"Hoppner","given":"H."},{"family":"Jafari","given":"A."},{"family":"Laffranchi","given":"M."},{"family":"Lefeber","given":"D."},{"family":"Petit","given":"F."},{"family":"Stramigioli","given":"S."},{"family":"Tsagarakis","given":"N."},{"family":"Van Damme","given":"M."},{"family":"Van Ham","given":"R."},{"family":"Visser","given":"L. C."},{"family":"Wolf","given":"S."}],"issued":{"date-parts":[["2013",12,1]]}}},{"id":8905,"uris":["http://zotero.org/groups/449153/items/BG5ITIBS"],"uri":["http://zotero.org/groups/449153/items/BG5ITIBS"],"itemData":{"id":8905,"type":"article-journal","title":"Fast and \"soft-arm\" tactics [robot arm design]","container-title":"IEEE Robotics Automation Magazine","page":"22-33","volume":"11","issue":"2","source":"IEEE Xplore","abstract":"This article considered the problem of designing joint-actuation mechanisms that can allow fast and accurate operation of a robot arm, while guaranteeing a suitably limited level of injury risk. Different approaches to the problem were presented, and a method of performance evaluation was proposed based on minimum-time optimal control with safety constraints. The variable stiffness transmission (VST) scheme was found to be one of a few different possible schemes that allows the most flexibility and potential performance. Some aspects related to the implementation of the mechanics and control of VST actuation were also reported.","DOI":"10.1109/MRA.2004.1310939","ISSN":"1070-9932","author":[{"family":"Bicchi","given":"A."},{"family":"Tonietti","given":"G."}],"issued":{"date-parts":[["2004",6]]}}},{"id":8903,"uris":["http://zotero.org/groups/449153/items/2RR3IMIU"],"uri":["http://zotero.org/groups/449153/items/2RR3IMIU"],"itemData":{"id":8903,"type":"paper-conference","title":"VSA-II: a novel prototype of variable stiffness actuator for safe and performing robots interacting with humans","container-title":"2008 IEEE International Conference on Robotics and Automation","page":"2171-2176","source":"IEEE Xplore","event":"2008 IEEE International Conference on Robotics and Automation","abstract":"This paper presents design and performance of a novel joint based actuator for a robot run by variable stiffness actuation, meant for systems physically interacting with humans. This new actuator prototype (VSA-II) is developed as an improvement over our previously developed one reported in [9], where an optimal mechanical-control co-design principle established in [7] is followed as well. While the first version was built in a way to demonstrate effectiveness of variable impedance actuation (VIA), it had limitations in torque capacities, life cycle and implementability in a real robot. VSA-II overcomes the problem of implementability with higher capacities and robustness in design for longer life. The paper discusses design and stiffness behaviour of VSA-II in theory and experiments. A comparison of stiffness characteristics between the two actuator is discussed, highlighting the advantages of the new design. A simple, but effective PD scheme is employed to independently control joint-stiffness and joint-position of a 1-link arm. Finally, results from performed impact tests of 1- link arm are reported, showing the effectiveness of stiffness variation in controlling value of a safety metric.","DOI":"10.1109/ROBOT.2008.4543528","shortTitle":"VSA-II","author":[{"family":"Schiavi","given":"R."},{"family":"Grioli","given":"G."},{"family":"Sen","given":"S."},{"family":"Bicchi","given":"A."}],"issued":{"date-parts":[["2008",5]]}}}],"schema":"https://github.com/citation-style-language/schema/raw/master/csl-citation.json"} </w:instrText>
      </w:r>
      <w:r w:rsidR="00D02E0A" w:rsidRPr="00912AC3">
        <w:fldChar w:fldCharType="separate"/>
      </w:r>
      <w:r w:rsidR="00EE62C7" w:rsidRPr="00EE62C7">
        <w:t>[46], [57], [58]</w:t>
      </w:r>
      <w:r w:rsidR="00D02E0A" w:rsidRPr="00912AC3">
        <w:fldChar w:fldCharType="end"/>
      </w:r>
      <w:r w:rsidR="009341D8" w:rsidRPr="00912AC3">
        <w:t>.</w:t>
      </w:r>
      <w:r w:rsidR="000F08AA">
        <w:t xml:space="preserve"> </w:t>
      </w:r>
      <w:r w:rsidR="00525BD8" w:rsidRPr="000F08AA">
        <w:t>While active compliant actuation can provide both high force and high power capability, the output torque is only controllable below the closed-loop bandwidth of the elastic actuator, making high frequency torque application – required for rendering high stiffness or inertia – impossible.</w:t>
      </w:r>
      <w:r w:rsidR="000F08AA">
        <w:t xml:space="preserve"> </w:t>
      </w:r>
      <w:r w:rsidR="00525BD8" w:rsidRPr="000F08AA">
        <w:t xml:space="preserve">Efforts to extend the torque bandwidth by augmenting the active elastic actuation with a secondary motor have achieved some success </w:t>
      </w:r>
      <w:r w:rsidR="00D02E0A" w:rsidRPr="00912AC3">
        <w:fldChar w:fldCharType="begin"/>
      </w:r>
      <w:r w:rsidR="00EE62C7">
        <w:instrText xml:space="preserve"> ADDIN ZOTERO_ITEM CSL_CITATION {"citationID":"WLILcQvt","properties":{"formattedCitation":"[44], [59]","plainCitation":"[44], [59]"},"citationItems":[{"id":8922,"uris":["http://zotero.org/groups/449153/items/7QCNTXAI"],"uri":["http://zotero.org/groups/449153/items/7QCNTXAI"],"itemData":{"id":8922,"type":"article-journal","title":"A New Actuation Approach for Human Friendly Robot Design","container-title":"The International Journal of Robotics Research","page":"379-398","volume":"23","issue":"4-5","source":"SAGE Journals","abstract":"In recent years, many successful robotic manipulator designs have been                    introduced. However, there remains the challenge of designing a manipulator that                    possesses the inherent safety characteristics necessary for human-centered                    robotics. In this paper, we present a new actuation approach that has the                    requisite characteristics for inherent safety while maintaining the performance                    expected of modern designs. By drastically reducing the effective impedance of                    the manipulator while maintaining high-frequency torque capability, we show that                    the competing design requirements of performance and safety can be successfully                    integrated into a single manipulation system.","DOI":"10.1177/0278364904042193","ISSN":"0278-3649","journalAbbreviation":"The International Journal of Robotics Research","language":"en","author":[{"family":"Zinn","given":"Michael"},{"family":"Roth","given":"Bernard"},{"family":"Khatib","given":"Oussama"},{"family":"Salisbury","given":"J. Kenneth"}],"issued":{"date-parts":[["2004",4,1]]}}},{"id":8901,"uris":["http://zotero.org/groups/449153/items/TDL9N6UP"],"uri":["http://zotero.org/groups/449153/items/TDL9N6UP"],"itemData":{"id":8901,"type":"paper-conference","title":"Large Workspace Haptic Devices - A New Actuation Approach","container-title":"2008 Symposium on Haptic Interfaces for Virtual Environment and Teleoperator Systems","page":"185-192","source":"IEEE Xplore","event":"2008 Symposium on Haptic Interfaces for Virtual Environment and Teleoperator Systems","abstract":"Large workspace haptic devices have unique requirements, requiring increased power capabilities along with increased safety considerations. While there are numerous haptic devices available, large workspace systems are hampered by the limitations of current actuation technology. To address this, the Distributed Macro-Mini (DM2) actuation method has been applied to the design of a large workspace haptic device. In this paper, the DM2 method is described and we present experimental results which demonstrate its effectiveness. Finally, the control design is presented along with a discussion of the unique challenges associated with its robustness.","DOI":"10.1109/HAPTICS.2008.4479941","author":[{"family":"Zinn","given":"M."},{"family":"Khatib","given":"O."},{"family":"Roth","given":"B."},{"family":"Salisbury","given":"J. K."}],"issued":{"date-parts":[["2008",3]]}}}],"schema":"https://github.com/citation-style-language/schema/raw/master/csl-citation.json"} </w:instrText>
      </w:r>
      <w:r w:rsidR="00D02E0A" w:rsidRPr="00912AC3">
        <w:fldChar w:fldCharType="separate"/>
      </w:r>
      <w:r w:rsidR="00EE62C7" w:rsidRPr="00EE62C7">
        <w:t>[44], [59]</w:t>
      </w:r>
      <w:r w:rsidR="00D02E0A" w:rsidRPr="00912AC3">
        <w:fldChar w:fldCharType="end"/>
      </w:r>
      <w:r w:rsidR="004B5F2F" w:rsidRPr="00912AC3">
        <w:t xml:space="preserve">, but force and power output </w:t>
      </w:r>
      <w:r w:rsidR="0098060F" w:rsidRPr="00912AC3">
        <w:t>remain limited</w:t>
      </w:r>
      <w:r w:rsidR="004B5F2F" w:rsidRPr="00912AC3">
        <w:t xml:space="preserve">, making these systems insufficient for applications such as lower-limb </w:t>
      </w:r>
      <w:r w:rsidR="00DA5D05" w:rsidRPr="00912AC3">
        <w:t>rehabilitation</w:t>
      </w:r>
      <w:r w:rsidR="000673F9">
        <w:t xml:space="preserve"> or manipulation</w:t>
      </w:r>
      <w:r w:rsidR="000673F9" w:rsidRPr="00912AC3">
        <w:t xml:space="preserve"> </w:t>
      </w:r>
      <w:r w:rsidR="000673F9">
        <w:t xml:space="preserve">of heavy workpieces, </w:t>
      </w:r>
      <w:r w:rsidR="004B5F2F" w:rsidRPr="00912AC3">
        <w:t xml:space="preserve">where output power levels </w:t>
      </w:r>
      <w:r w:rsidR="00557E22" w:rsidRPr="00912AC3">
        <w:t xml:space="preserve">can </w:t>
      </w:r>
      <w:r w:rsidR="004B5F2F" w:rsidRPr="00912AC3">
        <w:t>exceed</w:t>
      </w:r>
      <w:r w:rsidR="006D31BF" w:rsidRPr="00912AC3">
        <w:t xml:space="preserve"> one kilowatt</w:t>
      </w:r>
      <w:r w:rsidR="005A7BC4" w:rsidRPr="00912AC3">
        <w:t>.</w:t>
      </w:r>
    </w:p>
    <w:p w14:paraId="6309C16D" w14:textId="76051A50" w:rsidR="00533816" w:rsidRPr="00912AC3" w:rsidRDefault="00311C6C" w:rsidP="00BE177A">
      <w:r w:rsidRPr="00912AC3">
        <w:t>More recently, the use of hybrid actuation</w:t>
      </w:r>
      <w:r w:rsidR="00C93781" w:rsidRPr="00912AC3">
        <w:t xml:space="preserve"> –</w:t>
      </w:r>
      <w:r w:rsidRPr="00912AC3">
        <w:t xml:space="preserve"> the </w:t>
      </w:r>
      <w:r w:rsidR="00697AB0">
        <w:t>coordinated use</w:t>
      </w:r>
      <w:r w:rsidR="00697AB0" w:rsidRPr="00912AC3">
        <w:t xml:space="preserve"> </w:t>
      </w:r>
      <w:r w:rsidRPr="00912AC3">
        <w:t xml:space="preserve">of </w:t>
      </w:r>
      <w:r w:rsidR="00525BD8" w:rsidRPr="00912AC3">
        <w:t xml:space="preserve">controlled </w:t>
      </w:r>
      <w:r w:rsidRPr="00912AC3">
        <w:t xml:space="preserve">passive </w:t>
      </w:r>
      <w:r w:rsidR="00697AB0">
        <w:t>actuators</w:t>
      </w:r>
      <w:r w:rsidR="00697AB0" w:rsidRPr="00912AC3">
        <w:t xml:space="preserve"> </w:t>
      </w:r>
      <w:r w:rsidRPr="00912AC3">
        <w:t xml:space="preserve">in </w:t>
      </w:r>
      <w:r w:rsidRPr="00912AC3">
        <w:rPr>
          <w:i/>
        </w:rPr>
        <w:t>parallel</w:t>
      </w:r>
      <w:r w:rsidRPr="00912AC3">
        <w:t xml:space="preserve"> with active </w:t>
      </w:r>
      <w:r w:rsidR="00697AB0">
        <w:t>actuators</w:t>
      </w:r>
      <w:r w:rsidR="00697AB0" w:rsidRPr="00912AC3">
        <w:t xml:space="preserve"> </w:t>
      </w:r>
      <w:r w:rsidR="00C93781" w:rsidRPr="00912AC3">
        <w:t xml:space="preserve">– </w:t>
      </w:r>
      <w:r w:rsidRPr="00912AC3">
        <w:t xml:space="preserve">has been motivated by its demonstrated advantages including high passive force </w:t>
      </w:r>
      <w:r w:rsidR="00C93781" w:rsidRPr="00912AC3">
        <w:t>capacity</w:t>
      </w:r>
      <w:r w:rsidRPr="00912AC3">
        <w:t xml:space="preserve">, low </w:t>
      </w:r>
      <w:r w:rsidR="00697AB0">
        <w:t>external</w:t>
      </w:r>
      <w:r w:rsidR="00697AB0" w:rsidRPr="00912AC3">
        <w:t xml:space="preserve"> </w:t>
      </w:r>
      <w:r w:rsidRPr="00912AC3">
        <w:t>power requirements, low output</w:t>
      </w:r>
      <w:r w:rsidR="00697AB0">
        <w:t xml:space="preserve"> </w:t>
      </w:r>
      <w:r w:rsidRPr="00912AC3">
        <w:t>impedance</w:t>
      </w:r>
      <w:r w:rsidR="00697AB0">
        <w:t xml:space="preserve"> when deactivated</w:t>
      </w:r>
      <w:r w:rsidRPr="00912AC3">
        <w:t xml:space="preserve">, improved control robustness, and </w:t>
      </w:r>
      <w:r w:rsidR="00C93781" w:rsidRPr="00912AC3">
        <w:t xml:space="preserve">improved </w:t>
      </w:r>
      <w:r w:rsidRPr="00912AC3">
        <w:t xml:space="preserve">passive force rendering. Interest in hybrid actuation has increased as the advantages of passive actuation have been recognized. Applications include </w:t>
      </w:r>
      <w:r w:rsidR="00525BD8" w:rsidRPr="00912AC3">
        <w:t xml:space="preserve">human-interaction systems such as </w:t>
      </w:r>
      <w:r w:rsidRPr="00912AC3">
        <w:t>haptic interfaces</w:t>
      </w:r>
      <w:r w:rsidR="00D02E0A" w:rsidRPr="00912AC3">
        <w:t xml:space="preserve"> </w:t>
      </w:r>
      <w:r w:rsidR="00D02E0A" w:rsidRPr="00912AC3">
        <w:fldChar w:fldCharType="begin"/>
      </w:r>
      <w:r w:rsidR="00EE62C7">
        <w:instrText xml:space="preserve"> ADDIN ZOTERO_ITEM CSL_CITATION {"citationID":"OPGCuScp","properties":{"formattedCitation":"{\\rtf [60]\\uc0\\u8211{}[70]}","plainCitation":"[60]–[70]"},"citationItems":[{"id":8880,"uris":["http://zotero.org/groups/449153/items/CUQCXJIJ"],"uri":["http://zotero.org/groups/449153/items/CUQCXJIJ"],"itemData":{"id":8880,"type":"paper-conference","title":"Investigation of a Cable Transmission for the Actuation of MR Compatible Haptic Interfaces","container-title":"The First IEEE/RAS-EMBS International Conference on Biomedical Robotics and Biomechatronics, 2006. BioRob 2006.","page":"426-431","source":"IEEE Xplore","event":"The First IEEE/RAS-EMBS International Conference on Biomedical Robotics and Biomechatronics, 2006. BioRob 2006.","abstract":"This paper investigates a cable transmission to remotely actuate MR compatible robots over a distance of several meters. Such a transmission could be an interesting solution for haptic interfaces for neuroscience studies performing force feedback during functional magnetic resonance imaging (fMRI), as well as for robots for interventional MRI. MR compatible components, transmission length and bandwidth as well as cable properties are discussed. Experiments performed on an MR compatible test bench allowing variable transmission length up to 9 meters show a mechanical bandwidth of over 30 Hz. Transmission performances and flexibility are compared with those of a hydrostatic transmission","DOI":"10.1109/BIOROB.2006.1639125","author":[{"family":"Chapuis","given":"D."},{"family":"Gassert","given":"R."},{"family":"Ganesh","given":"G."},{"family":"Burdet","given":"E."},{"family":"Bleuler","given":"H."}],"issued":{"date-parts":[["2006",2]]}}},{"id":8897,"uris":["http://zotero.org/groups/449153/items/GNZXMF4U"],"uri":["http://zotero.org/groups/449153/items/GNZXMF4U"],"itemData":{"id":8897,"type":"paper-conference","title":"Hybrid Ultrasonic Motor and Electrorheological Clutch System for MR-Compatible Haptic Rendering","container-title":"2006 IEEE/RSJ International Conference on Intelligent Robots and Systems","page":"1553-1557","source":"IEEE Xplore","event":"2006 IEEE/RSJ International Conference on Intelligent Robots and Systems","abstract":"Using haptic interfaces in combination with functional magnetic resonance imaging (fMRI) could lead to important insights into the brain mechanisms of human motor control and related dysfunctions. However, in addition to the usual requirements for haptic interfaces (e.g. smooth force control, back-drivability, low friction and inertia) these devices must also be MR safe and MR compatible. Previous MR-compatible actuation methods for force-feedback present drawbacks with respect to conventional haptic interfaces. Here, we present a novel MR-compatible actuator designed especially for impedance control and to meet the requirements for haptic interfaces. It consists of an ultrasonic motor controlled in speed combined with an electrorheological fluid brake which modulates the output torque over a differential gear. The entire system is integrated into a compact housing with an encoder at the output","DOI":"10.1109/IROS.2006.282040","author":[{"family":"Chapuis","given":"D."},{"family":"Gassert","given":"R."},{"family":"Burdet","given":"E."},{"family":"Bleuler","given":"H."}],"issued":{"date-parts":[["2006",10]]}}},{"id":8895,"uris":["http://zotero.org/groups/449153/items/QVISCQW4"],"uri":["http://zotero.org/groups/449153/items/QVISCQW4"],"itemData":{"id":8895,"type":"paper-conference","title":"A Haptic Knob with a Hybrid Ultrasonic Motor and Powder Clutch Actuator","container-title":"Second Joint EuroHaptics Conference and Symposium on Haptic Interfaces for Virtual Environment and Teleoperator Systems (WHC'07)","page":"200-205","source":"IEEE Xplore","event":"Second Joint EuroHaptics Conference and Symposium on Haptic Interfaces for Virtual Environment and Teleoperator Systems (WHC'07)","abstract":"In haptics, the forces to be displayed vary widely in terms of magnitude and bandwidth. A single actuator can hardly comply with these requirements. It has thus been proposed to combine electrical motors and passive devices in a hybrid actuator to cover a larger range of display able forces. In this paper, different hybrid actuators are reviewed and a novel hybrid USM/clutch actuator is presented. It has been developed for haptic applications and its principle is adaptable to MR compatible robots. The complementary dynamic properties of the USM, which is a velocity source, and a torque controlled clutch, lead to a simple mechanism offering more control modes and lower power consumption than previous hybrid actuators. A haptic knob is designed and realized to test this approach. It includes a differential gear that allows the powder brake to mimic the behavior of a clutch. Haptic effects such as springs or walls have been implemented and successfully tested on the prototype","DOI":"10.1109/WHC.2007.5","author":[{"family":"Chapuis","given":"D."},{"family":"Michel","given":"X."},{"family":"Gassert","given":"R."},{"family":"Chew","given":"C. M."},{"family":"Burdet","given":"E."},{"family":"Bleuler","given":"H."}],"issued":{"date-parts":[["2007",3]]}}},{"id":8893,"uris":["http://zotero.org/groups/449153/items/GBRS8975"],"uri":["http://zotero.org/groups/449153/items/GBRS8975"],"itemData":{"id":8893,"type":"paper-conference","title":"A hybrid haptic device for wide-ranged force reflection and improved transparency","container-title":"2007 International Conference on Control, Automation and Systems","page":"1015-1020","source":"IEEE Xplore","event":"2007 International Conference on Control, Automation and Systems","abstract":"This paper is concerned with the transparency improvement of a 1-DOF (degree-of-freedom) hybrid haptic device with the wide-ranged haptic reflection. The hybrid haptic device is actuated by the combination of an active actuator and a passive one. A noble hybrid concept for the haptic device is proposed for two purposes; one is to improve the transparency of the haptic device by compensating friction components qualitatively and quantitatively, and the other is to reflect the wide-ranged force or torque in large workspace. In the proposed hybrid actuation, the passive actuator is used as the main source of the reflective output, since it has the passivity property in nature so that the safety in interaction and the stability in haptic control can be concurrently guaranteed. The active actuator, which is active in nature, is used either for compensating back-driven components in the haptic system or for providing additional outputs in the haptic reflection larger than the maximum capacity of the passive actuator.","DOI":"10.1109/ICCAS.2007.4407046","author":[{"family":"Nam","given":"Yun-Joo"},{"family":"Park","given":"Myeong-Kwan"}],"issued":{"date-parts":[["2007",10]]}}},{"id":8885,"uris":["http://zotero.org/groups/449153/items/QZGTDGG9"],"uri":["http://zotero.org/groups/449153/items/QZGTDGG9"],"itemData":{"id":8885,"type":"article-journal","title":"Five-bar Linkage Haptic Device with DC Motors and MR Brakes","container-title":"Journal of Intelligent Material Systems and Structures","page":"97-107","volume":"20","issue":"1","source":"SAGE Journals","abstract":"This paper presents the design and implementation of a five-bar linkage haptic device with DC motors and MR brakes. To apply MR brakes to the 2-DOF haptic device, its kinematic requirement is described by Jacobian analysis. Through the analysis, MR brakes can be used to display the damping force in a multi-DOF haptic device when it has the orthogonal Jacobian such as Cartesian manipulator. The proposed haptic device has a backlashless cable transmission linking the DC motors and MR brakes in parallel. The quasi-quantitative Z-width for performance evaluation illustrates the displayable force range of the haptic device. Results indicate that the collaboration of DC motors and MR brakes has the broader Z-width than that of the single use of DC motors. The control method based on the power flow for the force display is applied to the proposed haptic device. Results show that this control method can provide the realistic force display with stability to the proposed haptic device. The conclusions indicate that the haptic device with DC motors and MR brakes can be used interchangeably in all multi-DOF haptic applications, and further studies must be done to find the quantitative performance measure and to improve the suggested control method.","DOI":"10.1177/1045389X07086690","ISSN":"1045-389X","journalAbbreviation":"Journal of Intelligent Material Systems and Structures","language":"en","author":[{"family":"An","given":"Jinung"},{"family":"Kwon","given":"Dong-Soo"}],"issued":{"date-parts":[["2009",1,1]]}}},{"id":8892,"uris":["http://zotero.org/groups/449153/items/T59TKA3V"],"uri":["http://zotero.org/groups/449153/items/T59TKA3V"],"itemData":{"id":8892,"type":"article-journal","title":"A New Actuation Approach for Haptic Interface Design","container-title":"The International Journal of Robotics Research","page":"834-848","volume":"28","issue":"6","source":"SAGE Journals","abstract":"Traditional haptic interfaces available today use motors to generate forces, while a more recent class of devices uses passive elements to constrain movement. This paper presents a new hybrid actuation approach that combines the use of brakes, springs and motors. The proposed actuation design is potentially safer and more energy efficient than haptic devices that only rely on motors for actuation, and also overcomes many of the rendering limitations displayed by existing passive haptic displays. Applications of this new technology range from devices where safety and reliability are of prime concerns (e.g. large force-feedback interfaces) to devices which can only be powered by limited energy sources such as small batteries (e.g. portable haptic interfaces).","DOI":"10.1177/0278364908097958","ISSN":"0278-3649","journalAbbreviation":"The International Journal of Robotics Research","language":"en","author":[{"family":"Conti","given":"François"},{"family":"Khatib","given":"Oussama"}],"issued":{"date-parts":[["2009",6,1]]}}},{"id":8890,"uris":["http://zotero.org/groups/449153/items/JFYESXXP"],"uri":["http://zotero.org/groups/449153/items/JFYESXXP"],"itemData":{"id":8890,"type":"paper-conference","title":"A new hybrid actuator approach for force-feedback devices","container-title":"2012 IEEE/RSJ International Conference on Intelligent Robots and Systems","page":"4054-4059","source":"IEEE Xplore","event":"2012 IEEE/RSJ International Conference on Intelligent Robots and Systems","abstract":"A new concept of hybrid actuator for haptic devices is proposed. This system combines a controllable magnetorheological brake with a conventional DC motor. Both actuators are linked through an overrunning clutch. Thus, the motor is connected to the handle while the brake can exert a resistive force only in a defined direction. This configuration enables the brake and the motor to be engaged at the same time because the torque imposed by the motor is not canceled by the brake. The concept and its control laws have been investigated using a 1-DOF haptic device. The experimental results show that is possible to combine a powerful brake with a small DC motor. This approach reduces the power consumption, expand the range of forces, achieve global stability in the system providing thereby safety to the user. Besides, the proposed independent control laws enable the actuator to be adaptable in many different haptic applications.","DOI":"10.1109/IROS.2012.6385784","author":[{"family":"Rossa","given":"C."},{"family":"Lozada","given":"J."},{"family":"Micaelli","given":"A."}],"issued":{"date-parts":[["2012",10]]}}},{"id":8888,"uris":["http://zotero.org/groups/449153/items/825CMGK2"],"uri":["http://zotero.org/groups/449153/items/825CMGK2"],"itemData":{"id":8888,"type":"paper-conference","title":"Stable haptic interaction using passive and active actuators","container-title":"2013 IEEE International Conference on Robotics and Automation","page":"2386-2392","source":"IEEE Xplore","event":"2013 IEEE International Conference on Robotics and Automation","abstract":"This paper presents a stable control method for a hybrid haptic device comprising a brake and a motor. A review of stability condition via describing function analysis is first presented. The results show that while brakes are intrinsically stable, an active device is limited in terms of stiffness. The stability is however improved if the brake simulates a physical damping. Subsequently, the stability condition is obtained via passivity condition analysis. The results demonstrate that the stiffness is improved by engaging both actuators to create resistive forces and the passivity is respected assuming a passive virtual environment. An energy and a stiffness-bounding algorithms have been developed in order to assure the stability of the coupled system in this case. It has been tested and validated using a 1-DOF hybrid haptic device by the simulation of an unstable and an active virtual environments respectively . Experimental results show that the displayable stiffness is improved under stability conditions using the control method. Furthermore, it allows the hybrid system to simulate nonlinear and unstable virtual environments and the controller remains independent of the virtual environment model.","DOI":"10.1109/ICRA.2013.6630901","author":[{"family":"Rossa","given":"C."},{"family":"Lozada","given":"J."},{"family":"Micaelli","given":"A."}],"issued":{"date-parts":[["2013",5]]}}},{"id":8886,"uris":["http://zotero.org/groups/449153/items/5NVP5TSW"],"uri":["http://zotero.org/groups/449153/items/5NVP5TSW"],"itemData":{"id":8886,"type":"article-journal","title":"Design and Control of a Dual Unidirectional Brake Hybrid Actuation System for Haptic Devices","container-title":"IEEE Transactions on Haptics","page":"442-453","volume":"7","issue":"4","source":"IEEE Xplore","abstract":"Hybrid actuators combining brakes and motors have emerged as an efficient solution to achieve high performance in haptic devices. In this paper, an actuation approach using two unidirectional brakes and a DC motor is proposed. The brakes are coupled to overrunning clutches and can apply a torque in only one rotational direction. The associated control laws, that are independent of the virtual environment model, calculate the control gains in real time in order limit the energy and the stiffness delivered by the motor to ensure stability. The reference torque is respected using the combination of the motor and the brake. Finally, an user experiment has been performed to evaluate the influence of passive and active torque differences in the perception of elasticity. The proposed actuator has a torque range of 0.03 Nm to 5.5 Nm with a 17.75 kNm-2 torque density.","DOI":"10.1109/TOH.2014.2346501","ISSN":"1939-1412","author":[{"family":"Rossa","given":"C."},{"family":"Lozada","given":"J."},{"family":"Micaelli","given":"A."}],"issued":{"date-parts":[["2014",10]]}}},{"id":8899,"uris":["http://zotero.org/groups/449153/items/NNT7QDPJ"],"uri":["http://zotero.org/groups/449153/items/NNT7QDPJ"],"itemData":{"id":8899,"type":"paper-conference","title":"Control of multiple DOF hybrid haptic interface with active/passive actuators","container-title":"2005 IEEE/RSJ International Conference on Intelligent Robots and Systems","page":"2572-2577","source":"IEEE Xplore","event":"2005 IEEE/RSJ International Conference on Intelligent Robots and Systems","abstract":"This paper is aimed at developing the control method of multiple degree-of-freedom (DOF) hybrid haptic interfaces with active/passive actuators. After the mathematical description of the kinematic requirements of multiple DOF haptic interfaces with passive actuators, we outline the concept of the control method based on the passivity. The fundamental consideration of the passivity is examined by following the \"power observer\" (PO) approach. The \"switching control\" (SC) is outlined briefly and then proposed the \"bridging control\" (BC) comparing with SC. To evaluate the feasibility of the proposed BC/PO, the experiments were conducted via 2-DOF hybrid haptic interface which is a five-bar-linkage mechanism with two motors and two MR brakes.","DOI":"10.1109/IROS.2005.1545361","author":[{"family":"An","given":"Jinung"},{"family":"Kwon","given":"Dong-Soo"}],"issued":{"date-parts":[["2005",8]]}}},{"id":8883,"uris":["http://zotero.org/groups/449153/items/UF8SK4EV"],"uri":["http://zotero.org/groups/449153/items/UF8SK4EV"],"itemData":{"id":8883,"type":"article-journal","title":"Eddy Current Brakes for Haptic Interfaces: Design, Identification, and Control","container-title":"IEEE/ASME Transactions on Mechatronics","page":"669-677","volume":"13","issue":"6","source":"IEEE Xplore","abstract":"We describe the design of an eddy current brake for use as programmable viscous damper for haptic interfaces. Unlike other types of programmable brakes, eddy current brakes can provide linear, programmable physical damping that can be modulated at high frequency. These properties makes them well suited as dissipative actuators for haptic interfaces. We overview the governing physical relationships, and describe design optimization for inertial constraints. A prototype haptic interface is described, and experimental results are shown that illustrate the improvement in stability when simulating a stiff wall that is made possible using programmable eddy current dampers.","DOI":"10.1109/TMECH.2008.2004623","ISSN":"1083-4435","shortTitle":"Eddy Current Brakes for Haptic Interfaces","author":[{"family":"Gosline","given":"A. H. C."},{"family":"Hayward","given":"V."}],"issued":{"date-parts":[["2008",12]]}}}],"schema":"https://github.com/citation-style-language/schema/raw/master/csl-citation.json"} </w:instrText>
      </w:r>
      <w:r w:rsidR="00D02E0A" w:rsidRPr="00912AC3">
        <w:fldChar w:fldCharType="separate"/>
      </w:r>
      <w:r w:rsidR="00EE62C7" w:rsidRPr="00840B37">
        <w:rPr>
          <w:szCs w:val="24"/>
        </w:rPr>
        <w:t>[60]–[70]</w:t>
      </w:r>
      <w:r w:rsidR="00D02E0A" w:rsidRPr="00912AC3">
        <w:fldChar w:fldCharType="end"/>
      </w:r>
      <w:r w:rsidRPr="00912AC3">
        <w:t xml:space="preserve">, </w:t>
      </w:r>
      <w:r w:rsidR="00C93781" w:rsidRPr="00912AC3">
        <w:t>exoskeletal rehabilitation systems</w:t>
      </w:r>
      <w:r w:rsidR="000F08AA">
        <w:t xml:space="preserve"> </w:t>
      </w:r>
      <w:r w:rsidR="00E43B05" w:rsidRPr="000F08AA">
        <w:fldChar w:fldCharType="begin"/>
      </w:r>
      <w:r w:rsidR="00EE62C7">
        <w:instrText xml:space="preserve"> ADDIN ZOTERO_ITEM CSL_CITATION {"citationID":"a19937fing3","properties":{"formattedCitation":"[71]","plainCitation":"[71]"},"citationItems":[{"id":8621,"uris":["http://zotero.org/groups/449153/items/DCB4ZA9E"],"uri":["http://zotero.org/groups/449153/items/DCB4ZA9E"],"itemData":{"id":8621,"type":"paper-conference","title":"Dampace: dynamic force-coordination trainer for the upper extremities","container-title":"2007 IEEE 10th International Conference on Rehabilitation Robotics","page":"820-826","source":"IEEE Xplore","event":"2007 IEEE 10th International Conference on Rehabilitation Robotics","abstract":"According to reviews, training with upper-extremities rehabilitation robotics is at least as good as regular stroke rehabilitation, probably because the robotics increase the training intensity for the patients. As an alternative to the functional approach mimicking activities of daily living, targeted force-coordination training may also have its benefits. Our passive exoskeleton, the Dampace, has controlled braking on the three rotational axes of the shoulder and one of the elbow. It is designed to combine functional training of activities of daily living with force-coordination training. The Dampace exoskeleton can assist in identifying causes behind the movement disorders of stroke patients, tackle these causes with isolated force-coordination training, possibly simultaneously over multiple joints, and then integrate the isolated training back into a functional, task-specific training protocol. Not needing to align the Dampace axes to the human shoulder and elbow axes overcome some of the difficulties traditionally associated with exoskeletons. Although it adds more complexity, the reduction of setup times to a few minutes and the absence of static reaction forces in the human joints, are major advantages and have been well received by therapists and physicians. Controlled braking instead of actively assisting actuators, has the advantage of inherent safety and always actively participating patients, at the cost of not being able to assist movements or create all virtual environments.","DOI":"10.1109/ICORR.2007.4428519","shortTitle":"Dampace","author":[{"family":"Stienen","given":"A. H. A."},{"family":"Hekman","given":"E. E. G."},{"family":"Helm","given":"F. C. T. Van","dropping-particle":"der"},{"family":"Prange","given":"G. B."},{"family":"Jannink","given":"M. J. A."},{"family":"Aalsma","given":"A. M. M."},{"family":"Kooij","given":"H. Van","dropping-particle":"der"}],"issued":{"date-parts":[["2007",6]]}}}],"schema":"https://github.com/citation-style-language/schema/raw/master/csl-citation.json"} </w:instrText>
      </w:r>
      <w:r w:rsidR="00E43B05" w:rsidRPr="000F08AA">
        <w:fldChar w:fldCharType="separate"/>
      </w:r>
      <w:r w:rsidR="00EE62C7" w:rsidRPr="00EE62C7">
        <w:t>[71]</w:t>
      </w:r>
      <w:r w:rsidR="00E43B05" w:rsidRPr="000F08AA">
        <w:fldChar w:fldCharType="end"/>
      </w:r>
      <w:r w:rsidRPr="00F178CA">
        <w:t>,</w:t>
      </w:r>
      <w:r w:rsidR="00C93781" w:rsidRPr="00F178CA">
        <w:t xml:space="preserve"> and</w:t>
      </w:r>
      <w:r w:rsidRPr="00F178CA">
        <w:t xml:space="preserve"> </w:t>
      </w:r>
      <w:r w:rsidR="00C93781" w:rsidRPr="00863EE6">
        <w:t>prosthetic joints</w:t>
      </w:r>
      <w:r w:rsidR="000F08AA">
        <w:t xml:space="preserve"> </w:t>
      </w:r>
      <w:r w:rsidR="00C93781" w:rsidRPr="000F08AA">
        <w:fldChar w:fldCharType="begin"/>
      </w:r>
      <w:r w:rsidR="00EE62C7">
        <w:instrText xml:space="preserve"> ADDIN ZOTERO_ITEM CSL_CITATION {"citationID":"a2ibfm6nsjj","properties":{"formattedCitation":"{\\rtf [72]\\uc0\\u8211{}[75]}","plainCitation":"[72]–[75]"},"citationItems":[{"id":7128,"uris":["http://zotero.org/groups/449153/items/DEJMCRHQ"],"uri":["http://zotero.org/groups/449153/items/DEJMCRHQ"],"itemData":{"id":7128,"type":"webpage","title":"Ottobock Genium Knee","container-title":"Ottobock Genium Knee","abstract":"The Genium microprocessor prosthetic leg is quite simply the closest technology has come to natural walking.","URL":"http://www.ottobockus.com/prosthetics/lower-limb-prosthetics/solution-overview/genium-above-knee-system/","shortTitle":"Above-knee prosthesis with","accessed":{"date-parts":[["2016",8,22]]}}},{"id":7130,"uris":["http://zotero.org/groups/449153/items/KJD5WG3V"],"uri":["http://zotero.org/groups/449153/items/KJD5WG3V"],"itemData":{"id":7130,"type":"webpage","title":"Össur Rheo Knee","container-title":"Össur Rheo Knee","URL":"http://www.ossur.com/prosthetic-solutions/products/dynamic-solutions/rheo-knee-3","accessed":{"date-parts":[["2016",8,22]]}}},{"id":7132,"uris":["http://zotero.org/groups/449153/items/FZWJEZU9"],"uri":["http://zotero.org/groups/449153/items/FZWJEZU9"],"itemData":{"id":7132,"type":"webpage","title":"Endolite Elan","container-title":"Endolite Elan","abstract":"Tried, Tested, Trusted. Elan mimics natural muscle resistance and ankle motion by adapting hydraulic resistance levels to optimise stability when standing, on slopes and uneven terrain. This encourages more symmetrical limb loading, faster walking speed and reduced compensatory movements. The ankle pivot point is optimally positioned close to the natural weight line for a more natural response....","URL":"http://www.endolite.com/products/elan","accessed":{"date-parts":[["2016",8,22]]}}},{"id":7126,"uris":["http://zotero.org/groups/449153/items/NVBAQDVU"],"uri":["http://zotero.org/groups/449153/items/NVBAQDVU"],"itemData":{"id":7126,"type":"webpage","title":"Ottobock Triton","container-title":"Ottobock Triton","abstract":"Triton Smart Ankle","URL":"http://www.ottobockus.com/prosthetics/lower-limb-prosthetics/solution-overview/triton-smart-ankle/","accessed":{"date-parts":[["2016",8,22]]}}}],"schema":"https://github.com/citation-style-language/schema/raw/master/csl-citation.json"} </w:instrText>
      </w:r>
      <w:r w:rsidR="00C93781" w:rsidRPr="000F08AA">
        <w:fldChar w:fldCharType="separate"/>
      </w:r>
      <w:r w:rsidR="00EE62C7" w:rsidRPr="00840B37">
        <w:rPr>
          <w:szCs w:val="24"/>
        </w:rPr>
        <w:t>[72]–[75]</w:t>
      </w:r>
      <w:r w:rsidR="00C93781" w:rsidRPr="000F08AA">
        <w:fldChar w:fldCharType="end"/>
      </w:r>
      <w:r w:rsidRPr="00F178CA">
        <w:t>.</w:t>
      </w:r>
      <w:r w:rsidR="000F08AA">
        <w:t xml:space="preserve"> </w:t>
      </w:r>
      <w:r w:rsidRPr="000F08AA">
        <w:t>Specific hybrid actuation configurations that have been investigated include the use of magneto rheological (MR) brakes in parallel with electric actuators</w:t>
      </w:r>
      <w:r w:rsidR="00C749DE" w:rsidRPr="000F08AA">
        <w:t xml:space="preserve"> </w:t>
      </w:r>
      <w:r w:rsidR="00C749DE" w:rsidRPr="00F178CA">
        <w:fldChar w:fldCharType="begin"/>
      </w:r>
      <w:r w:rsidR="00EE62C7">
        <w:instrText xml:space="preserve"> ADDIN ZOTERO_ITEM CSL_CITATION {"citationID":"zG2pUdNJ","properties":{"formattedCitation":"{\\rtf [60]\\uc0\\u8211{}[64]}","plainCitation":"[60]–[64]"},"citationItems":[{"id":8893,"uris":["http://zotero.org/groups/449153/items/GBRS8975"],"uri":["http://zotero.org/groups/449153/items/GBRS8975"],"itemData":{"id":8893,"type":"paper-conference","title":"A hybrid haptic device for wide-ranged force reflection and improved transparency","container-title":"2007 International Conference on Control, Automation and Systems","page":"1015-1020","source":"IEEE Xplore","event":"2007 International Conference on Control, Automation and Systems","abstract":"This paper is concerned with the transparency improvement of a 1-DOF (degree-of-freedom) hybrid haptic device with the wide-ranged haptic reflection. The hybrid haptic device is actuated by the combination of an active actuator and a passive one. A noble hybrid concept for the haptic device is proposed for two purposes; one is to improve the transparency of the haptic device by compensating friction components qualitatively and quantitatively, and the other is to reflect the wide-ranged force or torque in large workspace. In the proposed hybrid actuation, the passive actuator is used as the main source of the reflective output, since it has the passivity property in nature so that the safety in interaction and the stability in haptic control can be concurrently guaranteed. The active actuator, which is active in nature, is used either for compensating back-driven components in the haptic system or for providing additional outputs in the haptic reflection larger than the maximum capacity of the passive actuator.","DOI":"10.1109/ICCAS.2007.4407046","author":[{"family":"Nam","given":"Yun-Joo"},{"family":"Park","given":"Myeong-Kwan"}],"issued":{"date-parts":[["2007",10]]}}},{"id":8895,"uris":["http://zotero.org/groups/449153/items/QVISCQW4"],"uri":["http://zotero.org/groups/449153/items/QVISCQW4"],"itemData":{"id":8895,"type":"paper-conference","title":"A Haptic Knob with a Hybrid Ultrasonic Motor and Powder Clutch Actuator","container-title":"Second Joint EuroHaptics Conference and Symposium on Haptic Interfaces for Virtual Environment and Teleoperator Systems (WHC'07)","page":"200-205","source":"IEEE Xplore","event":"Second Joint EuroHaptics Conference and Symposium on Haptic Interfaces for Virtual Environment and Teleoperator Systems (WHC'07)","abstract":"In haptics, the forces to be displayed vary widely in terms of magnitude and bandwidth. A single actuator can hardly comply with these requirements. It has thus been proposed to combine electrical motors and passive devices in a hybrid actuator to cover a larger range of display able forces. In this paper, different hybrid actuators are reviewed and a novel hybrid USM/clutch actuator is presented. It has been developed for haptic applications and its principle is adaptable to MR compatible robots. The complementary dynamic properties of the USM, which is a velocity source, and a torque controlled clutch, lead to a simple mechanism offering more control modes and lower power consumption than previous hybrid actuators. A haptic knob is designed and realized to test this approach. It includes a differential gear that allows the powder brake to mimic the behavior of a clutch. Haptic effects such as springs or walls have been implemented and successfully tested on the prototype","DOI":"10.1109/WHC.2007.5","author":[{"family":"Chapuis","given":"D."},{"family":"Michel","given":"X."},{"family":"Gassert","given":"R."},{"family":"Chew","given":"C. M."},{"family":"Burdet","given":"E."},{"family":"Bleuler","given":"H."}],"issued":{"date-parts":[["2007",3]]}}},{"id":8897,"uris":["http://zotero.org/groups/449153/items/GNZXMF4U"],"uri":["http://zotero.org/groups/449153/items/GNZXMF4U"],"itemData":{"id":8897,"type":"paper-conference","title":"Hybrid Ultrasonic Motor and Electrorheological Clutch System for MR-Compatible Haptic Rendering","container-title":"2006 IEEE/RSJ International Conference on Intelligent Robots and Systems","page":"1553-1557","source":"IEEE Xplore","event":"2006 IEEE/RSJ International Conference on Intelligent Robots and Systems","abstract":"Using haptic interfaces in combination with functional magnetic resonance imaging (fMRI) could lead to important insights into the brain mechanisms of human motor control and related dysfunctions. However, in addition to the usual requirements for haptic interfaces (e.g. smooth force control, back-drivability, low friction and inertia) these devices must also be MR safe and MR compatible. Previous MR-compatible actuation methods for force-feedback present drawbacks with respect to conventional haptic interfaces. Here, we present a novel MR-compatible actuator designed especially for impedance control and to meet the requirements for haptic interfaces. It consists of an ultrasonic motor controlled in speed combined with an electrorheological fluid brake which modulates the output torque over a differential gear. The entire system is integrated into a compact housing with an encoder at the output","DOI":"10.1109/IROS.2006.282040","author":[{"family":"Chapuis","given":"D."},{"family":"Gassert","given":"R."},{"family":"Burdet","given":"E."},{"family":"Bleuler","given":"H."}],"issued":{"date-parts":[["2006",10]]}}},{"id":8885,"uris":["http://zotero.org/groups/449153/items/QZGTDGG9"],"uri":["http://zotero.org/groups/449153/items/QZGTDGG9"],"itemData":{"id":8885,"type":"article-journal","title":"Five-bar Linkage Haptic Device with DC Motors and MR Brakes","container-title":"Journal of Intelligent Material Systems and Structures","page":"97-107","volume":"20","issue":"1","source":"SAGE Journals","abstract":"This paper presents the design and implementation of a five-bar linkage haptic device with DC motors and MR brakes. To apply MR brakes to the 2-DOF haptic device, its kinematic requirement is described by Jacobian analysis. Through the analysis, MR brakes can be used to display the damping force in a multi-DOF haptic device when it has the orthogonal Jacobian such as Cartesian manipulator. The proposed haptic device has a backlashless cable transmission linking the DC motors and MR brakes in parallel. The quasi-quantitative Z-width for performance evaluation illustrates the displayable force range of the haptic device. Results indicate that the collaboration of DC motors and MR brakes has the broader Z-width than that of the single use of DC motors. The control method based on the power flow for the force display is applied to the proposed haptic device. Results show that this control method can provide the realistic force display with stability to the proposed haptic device. The conclusions indicate that the haptic device with DC motors and MR brakes can be used interchangeably in all multi-DOF haptic applications, and further studies must be done to find the quantitative performance measure and to improve the suggested control method.","DOI":"10.1177/1045389X07086690","ISSN":"1045-389X","journalAbbreviation":"Journal of Intelligent Material Systems and Structures","language":"en","author":[{"family":"An","given":"Jinung"},{"family":"Kwon","given":"Dong-Soo"}],"issued":{"date-parts":[["2009",1,1]]}}},{"id":8880,"uris":["http://zotero.org/groups/449153/items/CUQCXJIJ"],"uri":["http://zotero.org/groups/449153/items/CUQCXJIJ"],"itemData":{"id":8880,"type":"paper-conference","title":"Investigation of a Cable Transmission for the Actuation of MR Compatible Haptic Interfaces","container-title":"The First IEEE/RAS-EMBS International Conference on Biomedical Robotics and Biomechatronics, 2006. BioRob 2006.","page":"426-431","source":"IEEE Xplore","event":"The First IEEE/RAS-EMBS International Conference on Biomedical Robotics and Biomechatronics, 2006. BioRob 2006.","abstract":"This paper investigates a cable transmission to remotely actuate MR compatible robots over a distance of several meters. Such a transmission could be an interesting solution for haptic interfaces for neuroscience studies performing force feedback during functional magnetic resonance imaging (fMRI), as well as for robots for interventional MRI. MR compatible components, transmission length and bandwidth as well as cable properties are discussed. Experiments performed on an MR compatible test bench allowing variable transmission length up to 9 meters show a mechanical bandwidth of over 30 Hz. Transmission performances and flexibility are compared with those of a hydrostatic transmission","DOI":"10.1109/BIOROB.2006.1639125","author":[{"family":"Chapuis","given":"D."},{"family":"Gassert","given":"R."},{"family":"Ganesh","given":"G."},{"family":"Burdet","given":"E."},{"family":"Bleuler","given":"H."}],"issued":{"date-parts":[["2006",2]]}}}],"schema":"https://github.com/citation-style-language/schema/raw/master/csl-citation.json"} </w:instrText>
      </w:r>
      <w:r w:rsidR="00C749DE" w:rsidRPr="00F178CA">
        <w:fldChar w:fldCharType="separate"/>
      </w:r>
      <w:r w:rsidR="00EE62C7" w:rsidRPr="00840B37">
        <w:rPr>
          <w:szCs w:val="24"/>
        </w:rPr>
        <w:t>[60]–[64]</w:t>
      </w:r>
      <w:r w:rsidR="00C749DE" w:rsidRPr="00F178CA">
        <w:fldChar w:fldCharType="end"/>
      </w:r>
      <w:r w:rsidRPr="00F178CA">
        <w:t>, dual MR brakes coupl</w:t>
      </w:r>
      <w:r w:rsidRPr="00863EE6">
        <w:t>ed through an overrunning clutch (to reduce the negative effects of the MR brake’s nonlinear characteristics)</w:t>
      </w:r>
      <w:r w:rsidR="00C749DE" w:rsidRPr="00FC737F">
        <w:t xml:space="preserve"> </w:t>
      </w:r>
      <w:r w:rsidR="00C749DE" w:rsidRPr="005A4167">
        <w:fldChar w:fldCharType="begin"/>
      </w:r>
      <w:r w:rsidR="00EE62C7">
        <w:instrText xml:space="preserve"> ADDIN ZOTERO_ITEM CSL_CITATION {"citationID":"kbrcVxiF","properties":{"formattedCitation":"{\\rtf [66]\\uc0\\u8211{}[68], [76]}","plainCitation":"[66]–[68], [76]"},"citationItems":[{"id":8890,"uris":["http://zotero.org/groups/449153/items/JFYESXXP"],"uri":["http://zotero.org/groups/449153/items/JFYESXXP"],"itemData":{"id":8890,"type":"paper-conference","title":"A new hybrid actuator approach for force-feedback devices","container-title":"2012 IEEE/RSJ International Conference on Intelligent Robots and Systems","page":"4054-4059","source":"IEEE Xplore","event":"2012 IEEE/RSJ International Conference on Intelligent Robots and Systems","abstract":"A new concept of hybrid actuator for haptic devices is proposed. This system combines a controllable magnetorheological brake with a conventional DC motor. Both actuators are linked through an overrunning clutch. Thus, the motor is connected to the handle while the brake can exert a resistive force only in a defined direction. This configuration enables the brake and the motor to be engaged at the same time because the torque imposed by the motor is not canceled by the brake. The concept and its control laws have been investigated using a 1-DOF haptic device. The experimental results show that is possible to combine a powerful brake with a small DC motor. This approach reduces the power consumption, expand the range of forces, achieve global stability in the system providing thereby safety to the user. Besides, the proposed independent control laws enable the actuator to be adaptable in many different haptic applications.","DOI":"10.1109/IROS.2012.6385784","author":[{"family":"Rossa","given":"C."},{"family":"Lozada","given":"J."},{"family":"Micaelli","given":"A."}],"issued":{"date-parts":[["2012",10]]}}},{"id":8888,"uris":["http://zotero.org/groups/449153/items/825CMGK2"],"uri":["http://zotero.org/groups/449153/items/825CMGK2"],"itemData":{"id":8888,"type":"paper-conference","title":"Stable haptic interaction using passive and active actuators","container-title":"2013 IEEE International Conference on Robotics and Automation","page":"2386-2392","source":"IEEE Xplore","event":"2013 IEEE International Conference on Robotics and Automation","abstract":"This paper presents a stable control method for a hybrid haptic device comprising a brake and a motor. A review of stability condition via describing function analysis is first presented. The results show that while brakes are intrinsically stable, an active device is limited in terms of stiffness. The stability is however improved if the brake simulates a physical damping. Subsequently, the stability condition is obtained via passivity condition analysis. The results demonstrate that the stiffness is improved by engaging both actuators to create resistive forces and the passivity is respected assuming a passive virtual environment. An energy and a stiffness-bounding algorithms have been developed in order to assure the stability of the coupled system in this case. It has been tested and validated using a 1-DOF hybrid haptic device by the simulation of an unstable and an active virtual environments respectively . Experimental results show that the displayable stiffness is improved under stability conditions using the control method. Furthermore, it allows the hybrid system to simulate nonlinear and unstable virtual environments and the controller remains independent of the virtual environment model.","DOI":"10.1109/ICRA.2013.6630901","author":[{"family":"Rossa","given":"C."},{"family":"Lozada","given":"J."},{"family":"Micaelli","given":"A."}],"issued":{"date-parts":[["2013",5]]}}},{"id":8886,"uris":["http://zotero.org/groups/449153/items/5NVP5TSW"],"uri":["http://zotero.org/groups/449153/items/5NVP5TSW"],"itemData":{"id":8886,"type":"article-journal","title":"Design and Control of a Dual Unidirectional Brake Hybrid Actuation System for Haptic Devices","container-title":"IEEE Transactions on Haptics","page":"442-453","volume":"7","issue":"4","source":"IEEE Xplore","abstract":"Hybrid actuators combining brakes and motors have emerged as an efficient solution to achieve high performance in haptic devices. In this paper, an actuation approach using two unidirectional brakes and a DC motor is proposed. The brakes are coupled to overrunning clutches and can apply a torque in only one rotational direction. The associated control laws, that are independent of the virtual environment model, calculate the control gains in real time in order limit the energy and the stiffness delivered by the motor to ensure stability. The reference torque is respected using the combination of the motor and the brake. Finally, an user experiment has been performed to evaluate the influence of passive and active torque differences in the perception of elasticity. The proposed actuator has a torque range of 0.03 Nm to 5.5 Nm with a 17.75 kNm-2 torque density.","DOI":"10.1109/TOH.2014.2346501","ISSN":"1939-1412","author":[{"family":"Rossa","given":"C."},{"family":"Lozada","given":"J."},{"family":"Micaelli","given":"A."}],"issued":{"date-parts":[["2014",10]]}}},{"id":8879,"uris":["http://zotero.org/groups/449153/items/MZE5H4MG"],"uri":["http://zotero.org/groups/449153/items/MZE5H4MG"],"itemData":{"id":8879,"type":"paper-conference","title":"Toward safe close-proximity human-robot interaction with standard industrial robots","container-title":"2014 IEEE International Conference on Automation Science and Engineering (CASE)","page":"339-344","source":"IEEE Xplore","event":"2014 IEEE International Conference on Automation Science and Engineering (CASE)","abstract":"Allowing humans and robots to interact in close proximity to each other has great potential for increasing the effectiveness of human-robot teams across a large variety of domains. However, as we move toward enabling humans and robots to interact at ever-decreasing distances of separation, effective safety technologies must also be developed. While new, inherently human-safe robot designs have been established, millions of industrial robots are already deployed worldwide, which makes it attractive to develop technologies that can turn these standard industrial robots into human-safe platforms. In this work, we present a real-time safety system capable of allowing safe human-robot interaction at very low distances of separation, without the need for robot hardware modification or replacement. By leveraging known robot joint angle values and accurate measurements of human positioning in the workspace, we can achieve precise robot speed adjustment by utilizing real-time measurements of separation distance. This, in turn, allows for collision prevention in a manner comfortable for the human user.We demonstrate our system achieves latencies below 9.64 ms with 95% probability, 11.10 ms with 99% probability, and 14.08 ms with 99.99% probability, resulting in robust real-time performance.","DOI":"10.1109/CoASE.2014.6899348","author":[{"family":"Lasota","given":"P. A."},{"family":"Rossano","given":"G. F."},{"family":"Shah","given":"J. A."}],"issued":{"date-parts":[["2014",8]]}}}],"schema":"https://github.com/citation-style-language/schema/raw/master/csl-citation.json"} </w:instrText>
      </w:r>
      <w:r w:rsidR="00C749DE" w:rsidRPr="005A4167">
        <w:fldChar w:fldCharType="separate"/>
      </w:r>
      <w:r w:rsidR="00EE62C7" w:rsidRPr="00840B37">
        <w:rPr>
          <w:szCs w:val="24"/>
        </w:rPr>
        <w:t>[66]–[68], [76]</w:t>
      </w:r>
      <w:r w:rsidR="00C749DE" w:rsidRPr="005A4167">
        <w:fldChar w:fldCharType="end"/>
      </w:r>
      <w:r w:rsidRPr="005A4167">
        <w:t>, use of a particle brake in series with an elastic spring and an electric actuator</w:t>
      </w:r>
      <w:r w:rsidR="00C749DE" w:rsidRPr="005A4167">
        <w:t xml:space="preserve"> </w:t>
      </w:r>
      <w:r w:rsidR="00C749DE" w:rsidRPr="00912AC3">
        <w:fldChar w:fldCharType="begin"/>
      </w:r>
      <w:r w:rsidR="00EE62C7">
        <w:instrText xml:space="preserve"> ADDIN ZOTERO_ITEM CSL_CITATION {"citationID":"6MBI3eHo","properties":{"formattedCitation":"[65]","plainCitation":"[65]"},"citationItems":[{"id":8892,"uris":["http://zotero.org/groups/449153/items/T59TKA3V"],"uri":["http://zotero.org/groups/449153/items/T59TKA3V"],"itemData":{"id":8892,"type":"article-journal","title":"A New Actuation Approach for Haptic Interface Design","container-title":"The International Journal of Robotics Research","page":"834-848","volume":"28","issue":"6","source":"SAGE Journals","abstract":"Traditional haptic interfaces available today use motors to generate forces, while a more recent class of devices uses passive elements to constrain movement. This paper presents a new hybrid actuation approach that combines the use of brakes, springs and motors. The proposed actuation design is potentially safer and more energy efficient than haptic devices that only rely on motors for actuation, and also overcomes many of the rendering limitations displayed by existing passive haptic displays. Applications of this new technology range from devices where safety and reliability are of prime concerns (e.g. large force-feedback interfaces) to devices which can only be powered by limited energy sources such as small batteries (e.g. portable haptic interfaces).","DOI":"10.1177/0278364908097958","ISSN":"0278-3649","journalAbbreviation":"The International Journal of Robotics Research","language":"en","author":[{"family":"Conti","given":"François"},{"family":"Khatib","given":"Oussama"}],"issued":{"date-parts":[["2009",6,1]]}}}],"schema":"https://github.com/citation-style-language/schema/raw/master/csl-citation.json"} </w:instrText>
      </w:r>
      <w:r w:rsidR="00C749DE" w:rsidRPr="00912AC3">
        <w:fldChar w:fldCharType="separate"/>
      </w:r>
      <w:r w:rsidR="00EE62C7" w:rsidRPr="00EE62C7">
        <w:t>[65]</w:t>
      </w:r>
      <w:r w:rsidR="00C749DE" w:rsidRPr="00912AC3">
        <w:fldChar w:fldCharType="end"/>
      </w:r>
      <w:r w:rsidRPr="00912AC3">
        <w:t xml:space="preserve"> and similar configurations using alternative passive actuators such as eddy-current dampers</w:t>
      </w:r>
      <w:r w:rsidR="00C749DE" w:rsidRPr="00912AC3">
        <w:t xml:space="preserve"> </w:t>
      </w:r>
      <w:r w:rsidR="00C749DE" w:rsidRPr="00912AC3">
        <w:fldChar w:fldCharType="begin"/>
      </w:r>
      <w:r w:rsidR="00EE62C7">
        <w:instrText xml:space="preserve"> ADDIN ZOTERO_ITEM CSL_CITATION {"citationID":"jv1KuP4j","properties":{"formattedCitation":"[70]","plainCitation":"[70]"},"citationItems":[{"id":8883,"uris":["http://zotero.org/groups/449153/items/UF8SK4EV"],"uri":["http://zotero.org/groups/449153/items/UF8SK4EV"],"itemData":{"id":8883,"type":"article-journal","title":"Eddy Current Brakes for Haptic Interfaces: Design, Identification, and Control","container-title":"IEEE/ASME Transactions on Mechatronics","page":"669-677","volume":"13","issue":"6","source":"IEEE Xplore","abstract":"We describe the design of an eddy current brake for use as programmable viscous damper for haptic interfaces. Unlike other types of programmable brakes, eddy current brakes can provide linear, programmable physical damping that can be modulated at high frequency. These properties makes them well suited as dissipative actuators for haptic interfaces. We overview the governing physical relationships, and describe design optimization for inertial constraints. A prototype haptic interface is described, and experimental results are shown that illustrate the improvement in stability when simulating a stiff wall that is made possible using programmable eddy current dampers.","DOI":"10.1109/TMECH.2008.2004623","ISSN":"1083-4435","shortTitle":"Eddy Current Brakes for Haptic Interfaces","author":[{"family":"Gosline","given":"A. H. C."},{"family":"Hayward","given":"V."}],"issued":{"date-parts":[["2008",12]]}}}],"schema":"https://github.com/citation-style-language/schema/raw/master/csl-citation.json"} </w:instrText>
      </w:r>
      <w:r w:rsidR="00C749DE" w:rsidRPr="00912AC3">
        <w:fldChar w:fldCharType="separate"/>
      </w:r>
      <w:r w:rsidR="00EE62C7" w:rsidRPr="00EE62C7">
        <w:t>[70]</w:t>
      </w:r>
      <w:r w:rsidR="00C749DE" w:rsidRPr="00912AC3">
        <w:fldChar w:fldCharType="end"/>
      </w:r>
      <w:r w:rsidRPr="00912AC3">
        <w:t>.</w:t>
      </w:r>
      <w:r w:rsidR="000F08AA">
        <w:t xml:space="preserve"> </w:t>
      </w:r>
      <w:r w:rsidRPr="000F08AA">
        <w:t xml:space="preserve">While improvements in performance and control robustness have been demonstrated using these approaches, they suffer from </w:t>
      </w:r>
      <w:r w:rsidR="0097225D" w:rsidRPr="000F08AA">
        <w:t xml:space="preserve">one or more </w:t>
      </w:r>
      <w:r w:rsidRPr="000F08AA">
        <w:t>significant issues which limit their application</w:t>
      </w:r>
      <w:r w:rsidR="00C93781" w:rsidRPr="000F08AA">
        <w:t>,</w:t>
      </w:r>
      <w:r w:rsidRPr="00F178CA">
        <w:t xml:space="preserve"> including slow response speed </w:t>
      </w:r>
      <w:r w:rsidR="00055224" w:rsidRPr="00FC737F">
        <w:t>and</w:t>
      </w:r>
      <w:r w:rsidRPr="00FC737F">
        <w:t xml:space="preserve"> nonlinear hysteresis associated with the passive actuator </w:t>
      </w:r>
      <w:r w:rsidR="00D43FF1">
        <w:fldChar w:fldCharType="begin"/>
      </w:r>
      <w:r w:rsidR="00EE62C7">
        <w:instrText xml:space="preserve"> ADDIN ZOTERO_ITEM CSL_CITATION {"citationID":"a2fm3eksbfq","properties":{"formattedCitation":"[77]","plainCitation":"[77]"},"citationItems":[{"id":78,"uris":["http://zotero.org/users/local/27X0JUX4/items/RSBE3B3Z"],"uri":["http://zotero.org/users/local/27X0JUX4/items/RSBE3B3Z"],"itemData":{"id":78,"type":"paper-conference","title":"A first order transfer function to balance the workload in brake-motor hybrid actuators","page":"509-514","event":"2014 IEEE Haptics Symposium (HAPTICS)","DOI":"10.1109/HAPTICS.2014.6775508","ISBN":"2324-7347","author":[{"family":"M. Antolini","given":""},{"family":"O. Köse","given":""},{"family":"H. Gurocak","given":""}],"issued":{"date-parts":[["2014",2,23]]}}}],"schema":"https://github.com/citation-style-language/schema/raw/master/csl-citation.json"} </w:instrText>
      </w:r>
      <w:r w:rsidR="00D43FF1">
        <w:fldChar w:fldCharType="separate"/>
      </w:r>
      <w:r w:rsidR="00EE62C7" w:rsidRPr="00EE62C7">
        <w:t>[77]</w:t>
      </w:r>
      <w:r w:rsidR="00D43FF1">
        <w:fldChar w:fldCharType="end"/>
      </w:r>
      <w:r w:rsidR="00C93781" w:rsidRPr="005A4167">
        <w:t>,</w:t>
      </w:r>
      <w:r w:rsidRPr="005A4167">
        <w:t xml:space="preserve"> and </w:t>
      </w:r>
      <w:r w:rsidR="00AB1ACE" w:rsidRPr="005A4167">
        <w:t>a</w:t>
      </w:r>
      <w:r w:rsidRPr="005A4167">
        <w:t xml:space="preserve"> large mismatch between </w:t>
      </w:r>
      <w:r w:rsidRPr="005A4167">
        <w:lastRenderedPageBreak/>
        <w:t xml:space="preserve">the active and passive </w:t>
      </w:r>
      <w:r w:rsidR="00AB1ACE" w:rsidRPr="005A4167">
        <w:t xml:space="preserve">actuators, where the passive torque and (dissipative) power capacity can be an order of magnitude larger than </w:t>
      </w:r>
      <w:r w:rsidR="00525BD8" w:rsidRPr="005A4167">
        <w:t>the</w:t>
      </w:r>
      <w:r w:rsidR="00AB1ACE" w:rsidRPr="005A4167">
        <w:t xml:space="preserve"> active </w:t>
      </w:r>
      <w:r w:rsidR="00525BD8" w:rsidRPr="00912AC3">
        <w:t>capacity</w:t>
      </w:r>
      <w:r w:rsidRPr="00912AC3">
        <w:t xml:space="preserve"> </w:t>
      </w:r>
      <w:r w:rsidR="00D43FF1">
        <w:fldChar w:fldCharType="begin"/>
      </w:r>
      <w:r w:rsidR="00EE62C7">
        <w:instrText xml:space="preserve"> ADDIN ZOTERO_ITEM CSL_CITATION {"citationID":"a1ur4a7khip","properties":{"formattedCitation":"[78]","plainCitation":"[78]"},"citationItems":[{"id":960,"uris":["http://zotero.org/users/local/27X0JUX4/items/K4GPIBIM"],"uri":["http://zotero.org/users/local/27X0JUX4/items/K4GPIBIM"],"itemData":{"id":960,"type":"article-journal","title":"Design and Control of a Dual Unidirectional Brake Hybrid Actuation System for Haptic Devices","container-title":"IEEE Transactions on Haptics","page":"442-453","volume":"7","DOI":"10.1109/TOH.2014.2346501","ISSN":"1939-1412","author":[{"family":"C. Rossa","given":""},{"family":"J. Lozada","given":""},{"family":"A. Micaelli","given":""}],"issued":{"date-parts":[["2014"]]}}}],"schema":"https://github.com/citation-style-language/schema/raw/master/csl-citation.json"} </w:instrText>
      </w:r>
      <w:r w:rsidR="00D43FF1">
        <w:fldChar w:fldCharType="separate"/>
      </w:r>
      <w:r w:rsidR="00EE62C7" w:rsidRPr="00EE62C7">
        <w:t>[78]</w:t>
      </w:r>
      <w:r w:rsidR="00D43FF1">
        <w:fldChar w:fldCharType="end"/>
      </w:r>
      <w:r w:rsidRPr="00912AC3">
        <w:t>.</w:t>
      </w:r>
    </w:p>
    <w:p w14:paraId="42A97F89" w14:textId="77777777" w:rsidR="00294CB1" w:rsidRPr="001D51DF" w:rsidRDefault="00532F1B" w:rsidP="00BE177A">
      <w:pPr>
        <w:pStyle w:val="Heading1"/>
        <w:rPr>
          <w:sz w:val="22"/>
          <w:szCs w:val="22"/>
        </w:rPr>
      </w:pPr>
      <w:r w:rsidRPr="001D51DF">
        <w:rPr>
          <w:sz w:val="22"/>
          <w:szCs w:val="22"/>
        </w:rPr>
        <w:t>Research Objectives</w:t>
      </w:r>
    </w:p>
    <w:p w14:paraId="750CCCAE" w14:textId="3CCF556A" w:rsidR="00290EED" w:rsidRPr="00156863" w:rsidRDefault="0097225D" w:rsidP="00BE177A">
      <w:r w:rsidRPr="009146D7">
        <w:t xml:space="preserve">To enable human-robot applications that </w:t>
      </w:r>
      <w:r w:rsidRPr="00AF43E0">
        <w:t>require high force and high power while also maintaining the physical characteristics important for safe and effective interaction</w:t>
      </w:r>
      <w:r w:rsidRPr="001155F5">
        <w:t xml:space="preserve"> </w:t>
      </w:r>
      <w:r w:rsidR="009D4188" w:rsidRPr="00054E10">
        <w:t xml:space="preserve">we propose </w:t>
      </w:r>
      <w:r w:rsidR="00577F9F" w:rsidRPr="00054E10">
        <w:t xml:space="preserve">a </w:t>
      </w:r>
      <w:r w:rsidR="0025312D" w:rsidRPr="00054E10">
        <w:t xml:space="preserve">balanced </w:t>
      </w:r>
      <w:r w:rsidR="00407C18" w:rsidRPr="00054E10">
        <w:t xml:space="preserve">combination of </w:t>
      </w:r>
      <w:r w:rsidR="009D4188" w:rsidRPr="00054E10">
        <w:t>active</w:t>
      </w:r>
      <w:r w:rsidR="00407C18" w:rsidRPr="00054E10">
        <w:t xml:space="preserve"> and </w:t>
      </w:r>
      <w:r w:rsidR="009D4188" w:rsidRPr="00054E10">
        <w:t>passive actuation.</w:t>
      </w:r>
      <w:r w:rsidR="000F08AA">
        <w:t xml:space="preserve"> </w:t>
      </w:r>
      <w:r w:rsidR="00290EED" w:rsidRPr="00054E10">
        <w:t>The proposed hybrid actuation approach combines energy-absorbing</w:t>
      </w:r>
      <w:r w:rsidR="0098294B" w:rsidRPr="00054E10">
        <w:t>,</w:t>
      </w:r>
      <w:r w:rsidR="00290EED" w:rsidRPr="00054E10">
        <w:t xml:space="preserve"> high-force passive actuation with </w:t>
      </w:r>
      <w:r w:rsidR="00987BA5" w:rsidRPr="00054E10">
        <w:t>high</w:t>
      </w:r>
      <w:r w:rsidR="00987BA5">
        <w:t>-</w:t>
      </w:r>
      <w:r w:rsidR="00290EED" w:rsidRPr="00054E10">
        <w:t xml:space="preserve">power, </w:t>
      </w:r>
      <w:r w:rsidR="00987BA5" w:rsidRPr="00054E10">
        <w:t>low</w:t>
      </w:r>
      <w:r w:rsidR="00987BA5">
        <w:t>-</w:t>
      </w:r>
      <w:r w:rsidR="00290EED" w:rsidRPr="00054E10">
        <w:t>impedance active compliant actuation</w:t>
      </w:r>
      <w:r w:rsidR="00987BA5">
        <w:t xml:space="preserve"> (series-elastic actuation)</w:t>
      </w:r>
      <w:r w:rsidR="00290EED" w:rsidRPr="00054E10">
        <w:t>. The inclusion of passive actuation helps to minimize power consumption, aid in control stabilization, and provide high-stiffness passive rendering capabilities</w:t>
      </w:r>
      <w:r w:rsidR="00EF0D63" w:rsidRPr="003738CE">
        <w:t>,</w:t>
      </w:r>
      <w:r w:rsidR="00290EED" w:rsidRPr="003738CE">
        <w:t xml:space="preserve"> while the inclusion of active compliant actuation provides high-force active rendering capabilities and low output impedance.</w:t>
      </w:r>
      <w:r w:rsidR="00F17F3B" w:rsidRPr="00C00AD9">
        <w:t xml:space="preserve"> The combined active-passive hybrid will provide equivalent passive and active force and power output.</w:t>
      </w:r>
      <w:r w:rsidR="000F08AA">
        <w:t xml:space="preserve"> </w:t>
      </w:r>
      <w:r w:rsidR="00290EED" w:rsidRPr="00C00AD9">
        <w:t>The slow response speeds of both the pas</w:t>
      </w:r>
      <w:r w:rsidR="00290EED" w:rsidRPr="003E1B65">
        <w:t xml:space="preserve">sive and active compliant actuation and the nonlinear hysteresis of the passive actuator are addressed by including </w:t>
      </w:r>
      <w:r w:rsidR="0098294B" w:rsidRPr="00EC21DF">
        <w:t>a fast, low-pow</w:t>
      </w:r>
      <w:r w:rsidR="0098294B" w:rsidRPr="002E415E">
        <w:t>er active actuator in parallel.</w:t>
      </w:r>
      <w:r w:rsidR="000F08AA">
        <w:t xml:space="preserve"> </w:t>
      </w:r>
      <w:r w:rsidR="00E0329F" w:rsidRPr="006754AE">
        <w:t xml:space="preserve">With </w:t>
      </w:r>
      <w:r w:rsidR="000673F9">
        <w:t>this</w:t>
      </w:r>
      <w:r w:rsidR="00E0329F" w:rsidRPr="006754AE">
        <w:t xml:space="preserve"> combination of active</w:t>
      </w:r>
      <w:r w:rsidR="00FC737F">
        <w:t xml:space="preserve"> and </w:t>
      </w:r>
      <w:r w:rsidR="00E0329F" w:rsidRPr="006754AE">
        <w:t xml:space="preserve">passive actuation, we hypothesize that the advantages of </w:t>
      </w:r>
      <w:r w:rsidR="0098294B" w:rsidRPr="001D51DF">
        <w:t>high performance active-compliant actuation</w:t>
      </w:r>
      <w:r w:rsidR="00E0329F" w:rsidRPr="001D51DF">
        <w:t xml:space="preserve"> and </w:t>
      </w:r>
      <w:r w:rsidR="0098294B" w:rsidRPr="001D26C5">
        <w:t>high force passive actuation</w:t>
      </w:r>
      <w:r w:rsidR="00E0329F" w:rsidRPr="001D26C5">
        <w:t xml:space="preserve"> can be realized while mitigating the drawbacks a</w:t>
      </w:r>
      <w:r w:rsidR="00E0329F" w:rsidRPr="00156863">
        <w:t>ssociated with each.</w:t>
      </w:r>
    </w:p>
    <w:p w14:paraId="5D54032F" w14:textId="468631E1" w:rsidR="00F165E6" w:rsidRPr="00F178CA" w:rsidRDefault="00C83179" w:rsidP="00BE177A">
      <w:r w:rsidRPr="00156863">
        <w:t xml:space="preserve">While the application of </w:t>
      </w:r>
      <w:r w:rsidR="006E30A8" w:rsidRPr="00156863">
        <w:t>balanced active-passive hybrid actuation is promising, there are challenges that must be addresse</w:t>
      </w:r>
      <w:r w:rsidR="008B698D" w:rsidRPr="00156863">
        <w:t>d</w:t>
      </w:r>
      <w:r w:rsidR="006E30A8" w:rsidRPr="00156863">
        <w:t xml:space="preserve"> before </w:t>
      </w:r>
      <w:r w:rsidR="002753C1" w:rsidRPr="006960B3">
        <w:t>the</w:t>
      </w:r>
      <w:r w:rsidR="006E30A8" w:rsidRPr="006960B3">
        <w:t xml:space="preserve"> method can be applied to </w:t>
      </w:r>
      <w:r w:rsidR="00476371" w:rsidRPr="006960B3">
        <w:t xml:space="preserve">lower limb </w:t>
      </w:r>
      <w:r w:rsidR="00EF0D63" w:rsidRPr="000F08AA">
        <w:t xml:space="preserve">assessment and </w:t>
      </w:r>
      <w:r w:rsidR="00476371" w:rsidRPr="000F08AA">
        <w:t>training</w:t>
      </w:r>
      <w:r w:rsidR="00EF0D63" w:rsidRPr="000F08AA">
        <w:t>, and to</w:t>
      </w:r>
      <w:r w:rsidR="00476371" w:rsidRPr="000F08AA">
        <w:t xml:space="preserve"> </w:t>
      </w:r>
      <w:r w:rsidR="006E30A8" w:rsidRPr="000F08AA">
        <w:t xml:space="preserve">high-power </w:t>
      </w:r>
      <w:r w:rsidR="007567BE" w:rsidRPr="000F08AA">
        <w:t xml:space="preserve">physically interactive human-robot interaction applications </w:t>
      </w:r>
      <w:r w:rsidR="006E30A8" w:rsidRPr="000F08AA">
        <w:t>more generally.</w:t>
      </w:r>
      <w:r w:rsidR="000F08AA">
        <w:t xml:space="preserve"> </w:t>
      </w:r>
      <w:r w:rsidR="00476371" w:rsidRPr="000F08AA">
        <w:t xml:space="preserve">Our research objectives seek to address these challenges by </w:t>
      </w:r>
      <w:r w:rsidR="00EF0D63" w:rsidRPr="000F08AA">
        <w:t xml:space="preserve">investigating </w:t>
      </w:r>
      <w:r w:rsidR="002753C1" w:rsidRPr="000F08AA">
        <w:t>three aspects of the problem:</w:t>
      </w:r>
      <w:r w:rsidR="000F08AA">
        <w:t xml:space="preserve"> </w:t>
      </w:r>
      <w:r w:rsidR="002753C1" w:rsidRPr="000F08AA">
        <w:t>modeling and analysis;</w:t>
      </w:r>
      <w:r w:rsidR="006E30A8" w:rsidRPr="000F08AA">
        <w:t xml:space="preserve"> control</w:t>
      </w:r>
      <w:r w:rsidR="002753C1" w:rsidRPr="000F08AA">
        <w:t xml:space="preserve"> and estimation;</w:t>
      </w:r>
      <w:r w:rsidR="006E30A8" w:rsidRPr="000F08AA">
        <w:t xml:space="preserve"> and evaluation</w:t>
      </w:r>
      <w:r w:rsidR="00312D02" w:rsidRPr="000F08AA">
        <w:t xml:space="preserve"> and validation</w:t>
      </w:r>
      <w:r w:rsidR="006E30A8" w:rsidRPr="00F178CA">
        <w:t>.</w:t>
      </w:r>
    </w:p>
    <w:p w14:paraId="3D5BE9C0" w14:textId="6B32066A" w:rsidR="00244EAD" w:rsidRPr="001D51DF" w:rsidRDefault="00244EAD" w:rsidP="00BE177A">
      <w:pPr>
        <w:pStyle w:val="Heading1"/>
        <w:rPr>
          <w:sz w:val="22"/>
          <w:szCs w:val="22"/>
        </w:rPr>
      </w:pPr>
      <w:r w:rsidRPr="001D51DF">
        <w:rPr>
          <w:sz w:val="22"/>
          <w:szCs w:val="22"/>
        </w:rPr>
        <w:t>Intellectual Merits and Broader Impacts</w:t>
      </w:r>
    </w:p>
    <w:p w14:paraId="0F156826" w14:textId="26B502C1" w:rsidR="007A5AA2" w:rsidRPr="00AF43E0" w:rsidRDefault="00037DB9" w:rsidP="00BE177A">
      <w:pPr>
        <w:pStyle w:val="Heading2"/>
      </w:pPr>
      <w:r w:rsidRPr="009146D7">
        <w:t>Intellectual Merits</w:t>
      </w:r>
    </w:p>
    <w:p w14:paraId="1756F0B7" w14:textId="625FC4FE" w:rsidR="00535675" w:rsidRPr="006754AE" w:rsidRDefault="00037DB9" w:rsidP="00BE177A">
      <w:r w:rsidRPr="001155F5">
        <w:t xml:space="preserve">The </w:t>
      </w:r>
      <w:r w:rsidRPr="00054E10">
        <w:rPr>
          <w:i/>
          <w:u w:val="single"/>
        </w:rPr>
        <w:t>intellectual merits</w:t>
      </w:r>
      <w:r w:rsidRPr="00054E10">
        <w:t xml:space="preserve"> of this work lie in development of a framework for design</w:t>
      </w:r>
      <w:r w:rsidR="00535675" w:rsidRPr="00054E10">
        <w:t>ing</w:t>
      </w:r>
      <w:r w:rsidRPr="00054E10">
        <w:t xml:space="preserve"> and control</w:t>
      </w:r>
      <w:r w:rsidR="00535675" w:rsidRPr="00054E10">
        <w:t>ling</w:t>
      </w:r>
      <w:r w:rsidRPr="00054E10">
        <w:t xml:space="preserve"> </w:t>
      </w:r>
      <w:r w:rsidR="00535675" w:rsidRPr="00054E10">
        <w:t xml:space="preserve">robotic systems based on </w:t>
      </w:r>
      <w:r w:rsidRPr="00054E10">
        <w:t>balanced hybrid active</w:t>
      </w:r>
      <w:r w:rsidR="009405EB" w:rsidRPr="00054E10">
        <w:t>-passive actuation</w:t>
      </w:r>
      <w:r w:rsidR="00535675" w:rsidRPr="00054E10">
        <w:t>, and theoretical and experimental characterization of their achievable performance.</w:t>
      </w:r>
      <w:r w:rsidRPr="00054E10">
        <w:t xml:space="preserve"> </w:t>
      </w:r>
      <w:r w:rsidR="00DC3433" w:rsidRPr="003738CE">
        <w:t>This research will improve the understanding of how active and passive capacities can be balanced to optimize different performance characteristics. These insights will enable</w:t>
      </w:r>
      <w:r w:rsidRPr="003738CE">
        <w:t xml:space="preserve"> new</w:t>
      </w:r>
      <w:r w:rsidR="00535675" w:rsidRPr="00C00AD9">
        <w:t xml:space="preserve"> human-</w:t>
      </w:r>
      <w:r w:rsidRPr="00C00AD9">
        <w:t xml:space="preserve">collaborative robotic systems that combine high force and power, </w:t>
      </w:r>
      <w:r w:rsidR="00535675" w:rsidRPr="00C00AD9">
        <w:t>high ban</w:t>
      </w:r>
      <w:r w:rsidR="00535675" w:rsidRPr="003E1B65">
        <w:t>dwidth, and</w:t>
      </w:r>
      <w:r w:rsidR="00535675" w:rsidRPr="002E415E">
        <w:t xml:space="preserve"> </w:t>
      </w:r>
      <w:r w:rsidR="00344661" w:rsidRPr="006754AE">
        <w:t xml:space="preserve">rendering of </w:t>
      </w:r>
      <w:r w:rsidR="00535675" w:rsidRPr="006754AE">
        <w:t xml:space="preserve">a wide range of </w:t>
      </w:r>
      <w:r w:rsidR="00590263" w:rsidRPr="006754AE">
        <w:t>interactive</w:t>
      </w:r>
      <w:r w:rsidR="00344661" w:rsidRPr="006754AE">
        <w:t xml:space="preserve"> </w:t>
      </w:r>
      <w:r w:rsidR="00590263" w:rsidRPr="006754AE">
        <w:t xml:space="preserve">mechanical </w:t>
      </w:r>
      <w:r w:rsidR="00344661" w:rsidRPr="006754AE">
        <w:t>environments</w:t>
      </w:r>
      <w:r w:rsidR="00590263" w:rsidRPr="006754AE">
        <w:t>.</w:t>
      </w:r>
      <w:r w:rsidR="000F08AA">
        <w:t xml:space="preserve"> </w:t>
      </w:r>
    </w:p>
    <w:p w14:paraId="68F93939" w14:textId="74EC91A7" w:rsidR="007A5AA2" w:rsidRPr="001D51DF" w:rsidRDefault="00037DB9" w:rsidP="00BE177A">
      <w:pPr>
        <w:pStyle w:val="Heading2"/>
      </w:pPr>
      <w:r w:rsidRPr="001D51DF">
        <w:t xml:space="preserve"> </w:t>
      </w:r>
      <w:r w:rsidR="00DC3433" w:rsidRPr="001D51DF">
        <w:t>Broader Impacts</w:t>
      </w:r>
      <w:r w:rsidR="00F54903" w:rsidRPr="001D51DF">
        <w:t xml:space="preserve"> </w:t>
      </w:r>
    </w:p>
    <w:p w14:paraId="70D4F4A3" w14:textId="2F4216B6" w:rsidR="00FA0469" w:rsidRPr="00912AC3" w:rsidRDefault="009405EB" w:rsidP="00BE177A">
      <w:r w:rsidRPr="001D26C5">
        <w:t>If successful, a</w:t>
      </w:r>
      <w:r w:rsidRPr="001D26C5" w:rsidDel="00344661">
        <w:t>pplication of the resulting system to lower-limb motor control will enable previously impossible stud</w:t>
      </w:r>
      <w:r w:rsidRPr="00156863" w:rsidDel="00344661">
        <w:t>ies and interventions</w:t>
      </w:r>
      <w:r w:rsidRPr="00156863">
        <w:t xml:space="preserve"> that may ultimately lead to improved rehabilitation strategies for neural or musculoskeletal injury</w:t>
      </w:r>
      <w:r w:rsidR="00C8550A" w:rsidRPr="00156863">
        <w:t xml:space="preserve">. </w:t>
      </w:r>
      <w:r w:rsidR="00590263" w:rsidRPr="00156863">
        <w:t xml:space="preserve">The work </w:t>
      </w:r>
      <w:r w:rsidR="003C4430" w:rsidRPr="006960B3">
        <w:t>is transformative in its impact on the</w:t>
      </w:r>
      <w:r w:rsidR="00590263" w:rsidRPr="006960B3">
        <w:t xml:space="preserve"> broad NRI goal of “ubiquitous collaborative robotics</w:t>
      </w:r>
      <w:r w:rsidR="003C4430" w:rsidRPr="000F08AA">
        <w:t>,</w:t>
      </w:r>
      <w:r w:rsidR="00590263" w:rsidRPr="000F08AA">
        <w:t xml:space="preserve">” </w:t>
      </w:r>
      <w:r w:rsidR="003C4430" w:rsidRPr="000F08AA">
        <w:t>because it will allow</w:t>
      </w:r>
      <w:r w:rsidR="00C8550A" w:rsidRPr="000F08AA">
        <w:t xml:space="preserve"> robotic systems to perform</w:t>
      </w:r>
      <w:r w:rsidR="00590263" w:rsidRPr="000F08AA">
        <w:t xml:space="preserve"> better</w:t>
      </w:r>
      <w:r w:rsidR="000673F9">
        <w:t xml:space="preserve"> across a wide range of tasks,</w:t>
      </w:r>
      <w:r w:rsidR="00C8550A" w:rsidRPr="000F08AA">
        <w:t xml:space="preserve"> </w:t>
      </w:r>
      <w:r w:rsidR="00590263" w:rsidRPr="000F08AA">
        <w:t xml:space="preserve">while ensuring safety </w:t>
      </w:r>
      <w:r w:rsidR="00C8550A" w:rsidRPr="000F08AA">
        <w:t>in a common workspace with humans</w:t>
      </w:r>
      <w:r w:rsidR="00590263" w:rsidRPr="00F178CA">
        <w:t xml:space="preserve">. This improvement will be </w:t>
      </w:r>
      <w:r w:rsidR="00C8550A" w:rsidRPr="00F178CA">
        <w:t>achiev</w:t>
      </w:r>
      <w:r w:rsidR="00590263" w:rsidRPr="00F178CA">
        <w:t>ed</w:t>
      </w:r>
      <w:r w:rsidR="00C8550A" w:rsidRPr="00F178CA">
        <w:t xml:space="preserve"> </w:t>
      </w:r>
      <w:r w:rsidR="00590263" w:rsidRPr="00863EE6">
        <w:t xml:space="preserve">by displaying </w:t>
      </w:r>
      <w:r w:rsidR="00C8550A" w:rsidRPr="00FC737F">
        <w:t xml:space="preserve">low active output impedance (for safety in case of contact with humans), but high passive </w:t>
      </w:r>
      <w:r w:rsidR="003C01B2">
        <w:t>stiffness</w:t>
      </w:r>
      <w:r w:rsidR="00C8550A" w:rsidRPr="00FC737F">
        <w:t xml:space="preserve"> for precise control of workpiece positioning. Additional </w:t>
      </w:r>
      <w:r w:rsidR="00C8550A" w:rsidRPr="00FC737F">
        <w:rPr>
          <w:i/>
          <w:u w:val="single"/>
        </w:rPr>
        <w:t>broader impacts</w:t>
      </w:r>
      <w:r w:rsidR="00C8550A" w:rsidRPr="00FC737F">
        <w:t xml:space="preserve"> include</w:t>
      </w:r>
      <w:r w:rsidR="00590263" w:rsidRPr="00FC737F">
        <w:t xml:space="preserve"> economic benefits through technology transfer to local and national robotics companies</w:t>
      </w:r>
      <w:r w:rsidR="003C4430" w:rsidRPr="005A4167">
        <w:t>;</w:t>
      </w:r>
      <w:r w:rsidR="00590263" w:rsidRPr="005A4167">
        <w:t xml:space="preserve"> </w:t>
      </w:r>
      <w:r w:rsidR="003C4430" w:rsidRPr="005A4167">
        <w:t xml:space="preserve">improved workforce training through integration of new </w:t>
      </w:r>
      <w:r w:rsidR="00AB10E3" w:rsidRPr="005A4167">
        <w:t>knowledge and technolog</w:t>
      </w:r>
      <w:r w:rsidR="003C4430" w:rsidRPr="005A4167">
        <w:t>y</w:t>
      </w:r>
      <w:r w:rsidR="00AB10E3" w:rsidRPr="00912AC3">
        <w:t xml:space="preserve"> into educational curricul</w:t>
      </w:r>
      <w:r w:rsidR="00993AFD" w:rsidRPr="00912AC3">
        <w:t>a</w:t>
      </w:r>
      <w:r w:rsidR="00AB10E3" w:rsidRPr="00912AC3">
        <w:t xml:space="preserve"> </w:t>
      </w:r>
      <w:r w:rsidR="003C4430" w:rsidRPr="00912AC3">
        <w:t>in</w:t>
      </w:r>
      <w:r w:rsidR="00AB10E3" w:rsidRPr="00912AC3">
        <w:t xml:space="preserve"> robotics and biomechanics</w:t>
      </w:r>
      <w:r w:rsidR="003C4430" w:rsidRPr="00912AC3">
        <w:t>;</w:t>
      </w:r>
      <w:r w:rsidR="00C8550A" w:rsidRPr="00912AC3">
        <w:t xml:space="preserve"> </w:t>
      </w:r>
      <w:r w:rsidR="003C4430" w:rsidRPr="00912AC3">
        <w:t>and enhanced participation of underrepresented students through</w:t>
      </w:r>
      <w:r w:rsidR="00C8550A" w:rsidRPr="00912AC3">
        <w:t xml:space="preserve"> an undergraduate summer research program with a track record of success in recruiting students from underrepresented groups and guiding them to graduate programs. </w:t>
      </w:r>
    </w:p>
    <w:p w14:paraId="4D3C759D" w14:textId="77777777" w:rsidR="00244EAD" w:rsidRPr="001D51DF" w:rsidRDefault="00FA0469" w:rsidP="00BE177A">
      <w:pPr>
        <w:pStyle w:val="Heading1"/>
        <w:rPr>
          <w:sz w:val="22"/>
          <w:szCs w:val="22"/>
        </w:rPr>
      </w:pPr>
      <w:r w:rsidRPr="001D51DF">
        <w:rPr>
          <w:sz w:val="22"/>
          <w:szCs w:val="22"/>
        </w:rPr>
        <w:t xml:space="preserve">Research </w:t>
      </w:r>
      <w:r w:rsidR="00244EAD" w:rsidRPr="001D51DF">
        <w:rPr>
          <w:sz w:val="22"/>
          <w:szCs w:val="22"/>
        </w:rPr>
        <w:t>Team</w:t>
      </w:r>
    </w:p>
    <w:p w14:paraId="2378F356" w14:textId="77777777" w:rsidR="00244EAD" w:rsidRPr="006754AE" w:rsidRDefault="009B7433" w:rsidP="00BE177A">
      <w:r w:rsidRPr="009146D7">
        <w:t xml:space="preserve">Peter Adamczyk (PI, UW-Madison) joined the faculty at UW-Madison in 2015 and has </w:t>
      </w:r>
      <w:r w:rsidR="003F112F" w:rsidRPr="009146D7">
        <w:t>studied</w:t>
      </w:r>
      <w:r w:rsidRPr="00AF43E0">
        <w:t xml:space="preserve"> </w:t>
      </w:r>
      <w:r w:rsidR="00BC320E" w:rsidRPr="00AF43E0">
        <w:t xml:space="preserve">lower limb </w:t>
      </w:r>
      <w:r w:rsidR="006A11D7" w:rsidRPr="001155F5">
        <w:t>mobility</w:t>
      </w:r>
      <w:r w:rsidR="00BC320E" w:rsidRPr="00054E10">
        <w:t xml:space="preserve">, impairments and rehabilitation using </w:t>
      </w:r>
      <w:r w:rsidR="006A11D7" w:rsidRPr="00054E10">
        <w:t>semi-active</w:t>
      </w:r>
      <w:r w:rsidR="00BC320E" w:rsidRPr="00054E10">
        <w:t xml:space="preserve"> robotic systems.</w:t>
      </w:r>
      <w:r w:rsidR="003A25E3" w:rsidRPr="00054E10">
        <w:t xml:space="preserve"> </w:t>
      </w:r>
      <w:r w:rsidR="00BC320E" w:rsidRPr="00054E10">
        <w:t xml:space="preserve">Prior to joining UW-Madison, he was the managing member of Intelligent Prosthetic Systems, LLC, a </w:t>
      </w:r>
      <w:r w:rsidR="00800465" w:rsidRPr="00054E10">
        <w:t>startup</w:t>
      </w:r>
      <w:r w:rsidR="00BC320E" w:rsidRPr="00054E10">
        <w:t xml:space="preserve"> company dedicated to developing</w:t>
      </w:r>
      <w:r w:rsidR="006A11D7" w:rsidRPr="00054E10">
        <w:t xml:space="preserve"> wearable</w:t>
      </w:r>
      <w:r w:rsidR="00BC320E" w:rsidRPr="00054E10">
        <w:t xml:space="preserve"> mobility assessment systems and semi-active</w:t>
      </w:r>
      <w:r w:rsidR="006A11D7" w:rsidRPr="00054E10">
        <w:t xml:space="preserve"> robotic</w:t>
      </w:r>
      <w:r w:rsidR="00BC320E" w:rsidRPr="00054E10">
        <w:t xml:space="preserve"> lower-limb </w:t>
      </w:r>
      <w:r w:rsidR="00BC320E" w:rsidRPr="00054E10">
        <w:lastRenderedPageBreak/>
        <w:t xml:space="preserve">prostheses. </w:t>
      </w:r>
      <w:r w:rsidRPr="003738CE">
        <w:rPr>
          <w:i/>
        </w:rPr>
        <w:t xml:space="preserve">Dr. Adamczyk’s expertise is in </w:t>
      </w:r>
      <w:r w:rsidR="00BC320E" w:rsidRPr="003738CE">
        <w:rPr>
          <w:i/>
        </w:rPr>
        <w:t xml:space="preserve">locomotion </w:t>
      </w:r>
      <w:r w:rsidR="00800465" w:rsidRPr="00C00AD9">
        <w:rPr>
          <w:i/>
        </w:rPr>
        <w:t>neur</w:t>
      </w:r>
      <w:r w:rsidR="00BC320E" w:rsidRPr="00C00AD9">
        <w:rPr>
          <w:i/>
        </w:rPr>
        <w:t xml:space="preserve">omechanics, dynamical systems analysis, </w:t>
      </w:r>
      <w:r w:rsidR="007F5C3F" w:rsidRPr="00C00AD9">
        <w:rPr>
          <w:i/>
        </w:rPr>
        <w:t>bio</w:t>
      </w:r>
      <w:r w:rsidR="00800465" w:rsidRPr="00C00AD9">
        <w:rPr>
          <w:i/>
        </w:rPr>
        <w:t>mech</w:t>
      </w:r>
      <w:r w:rsidR="00800465" w:rsidRPr="003E1B65">
        <w:rPr>
          <w:i/>
        </w:rPr>
        <w:t xml:space="preserve">atronic systems design, </w:t>
      </w:r>
      <w:r w:rsidR="00CA3081" w:rsidRPr="003E1B65">
        <w:rPr>
          <w:i/>
        </w:rPr>
        <w:t xml:space="preserve">rehabilitation engineering, </w:t>
      </w:r>
      <w:r w:rsidR="00BC320E" w:rsidRPr="00EC21DF">
        <w:rPr>
          <w:i/>
        </w:rPr>
        <w:t>and wearable sensors.</w:t>
      </w:r>
      <w:r w:rsidR="00BC320E" w:rsidRPr="002E415E">
        <w:t xml:space="preserve"> </w:t>
      </w:r>
    </w:p>
    <w:p w14:paraId="721BE1E9" w14:textId="358DB8EC" w:rsidR="009B7433" w:rsidRPr="000F08AA" w:rsidRDefault="009B7433" w:rsidP="00BE177A">
      <w:r w:rsidRPr="006754AE">
        <w:t xml:space="preserve">Michael Zinn (Co-PI, UW-Madison) </w:t>
      </w:r>
      <w:r w:rsidR="00BC320E" w:rsidRPr="006754AE">
        <w:t>joined the faculty at UW-Madison in 2007 and has been exte</w:t>
      </w:r>
      <w:r w:rsidR="00BC320E" w:rsidRPr="001D51DF">
        <w:t>nsively involved in studying advanced robotic actuation systems and their associated control laws</w:t>
      </w:r>
      <w:r w:rsidR="000B1736" w:rsidRPr="001D51DF">
        <w:t>, inclu</w:t>
      </w:r>
      <w:r w:rsidR="000B1736" w:rsidRPr="001D26C5">
        <w:t>ding design and control of surgical catheter systems</w:t>
      </w:r>
      <w:r w:rsidR="00BC320E" w:rsidRPr="001D26C5">
        <w:t>. Prior to joining UW-Madison, he served as Director of Systems and Controls Engineering at Hansen Medical where he helped develop the world’s first co</w:t>
      </w:r>
      <w:r w:rsidR="00BC320E" w:rsidRPr="00156863">
        <w:t>mmercially available minimally invasive flexible surgical robotic system.</w:t>
      </w:r>
      <w:r w:rsidR="000B1736" w:rsidRPr="00156863">
        <w:t xml:space="preserve"> He has researched several areas related to this project, including hybrid actuators </w:t>
      </w:r>
      <w:r w:rsidR="000B1736" w:rsidRPr="00156863">
        <w:rPr>
          <w:i/>
        </w:rPr>
        <w:t>Dr. Zinn’s expertise is in hybrid actuation systems, including active/passive hybrids as proposed for this project, continuum/rigid hybrid catheters, and ma</w:t>
      </w:r>
      <w:r w:rsidR="000B1736" w:rsidRPr="000F08AA">
        <w:rPr>
          <w:i/>
        </w:rPr>
        <w:t xml:space="preserve">cro/mini hybrid haptic devices. </w:t>
      </w:r>
    </w:p>
    <w:p w14:paraId="385BF203" w14:textId="15EB5A61" w:rsidR="00431EB9" w:rsidRPr="005A4167" w:rsidRDefault="009B7433" w:rsidP="00973F06">
      <w:r w:rsidRPr="000F08AA">
        <w:t>Kreg Gruben (Co-</w:t>
      </w:r>
      <w:r w:rsidR="00987BA5">
        <w:t>P</w:t>
      </w:r>
      <w:r w:rsidRPr="000F08AA">
        <w:t xml:space="preserve">I, UW-Madison) </w:t>
      </w:r>
      <w:r w:rsidR="003F112F" w:rsidRPr="000F08AA">
        <w:t xml:space="preserve">joined UW-Madison in </w:t>
      </w:r>
      <w:r w:rsidR="00874420" w:rsidRPr="000F08AA">
        <w:t>199</w:t>
      </w:r>
      <w:r w:rsidR="00874420">
        <w:t>4</w:t>
      </w:r>
      <w:r w:rsidR="00874420" w:rsidRPr="000F08AA">
        <w:t xml:space="preserve"> and</w:t>
      </w:r>
      <w:r w:rsidR="003F112F" w:rsidRPr="000F08AA">
        <w:t xml:space="preserve"> </w:t>
      </w:r>
      <w:r w:rsidR="007319BA" w:rsidRPr="000F08AA">
        <w:t xml:space="preserve">has studied normal and stroke-impaired control of lower limb forces and balance. </w:t>
      </w:r>
      <w:r w:rsidR="003F112F" w:rsidRPr="000F08AA">
        <w:t>He has used</w:t>
      </w:r>
      <w:r w:rsidRPr="000F08AA">
        <w:t xml:space="preserve"> robotic systems</w:t>
      </w:r>
      <w:r w:rsidR="003F112F" w:rsidRPr="000F08AA">
        <w:t xml:space="preserve"> extensively</w:t>
      </w:r>
      <w:r w:rsidRPr="000F08AA">
        <w:t xml:space="preserve"> to probe the human mot</w:t>
      </w:r>
      <w:r w:rsidRPr="00F178CA">
        <w:t>or control system and apply novel rehabilitative environments. Dr. Gruben</w:t>
      </w:r>
      <w:r w:rsidR="007319BA" w:rsidRPr="00F178CA">
        <w:t xml:space="preserve"> is owner of KIINCE, a UW-Madison spin-out that makes an advanced robotic rehabilitation system based on promoting proper directional foot force control during walking </w:t>
      </w:r>
      <w:r w:rsidR="00987BA5">
        <w:t>and standing</w:t>
      </w:r>
      <w:r w:rsidR="007319BA" w:rsidRPr="00F178CA">
        <w:t xml:space="preserve">. </w:t>
      </w:r>
      <w:r w:rsidR="007319BA" w:rsidRPr="00FC737F">
        <w:rPr>
          <w:i/>
        </w:rPr>
        <w:t>Dr. Gruben’s expertise is in human bi</w:t>
      </w:r>
      <w:r w:rsidR="007319BA" w:rsidRPr="005A4167">
        <w:rPr>
          <w:i/>
        </w:rPr>
        <w:t>omechanics, motor control, stroke rehabilitation</w:t>
      </w:r>
      <w:r w:rsidR="00800465" w:rsidRPr="005A4167">
        <w:rPr>
          <w:i/>
        </w:rPr>
        <w:t>, and robotic systems design</w:t>
      </w:r>
      <w:r w:rsidR="007319BA" w:rsidRPr="005A4167">
        <w:rPr>
          <w:i/>
        </w:rPr>
        <w:t>.</w:t>
      </w:r>
      <w:r w:rsidR="007319BA" w:rsidRPr="005A4167">
        <w:t xml:space="preserve"> </w:t>
      </w:r>
    </w:p>
    <w:p w14:paraId="5DA610CC" w14:textId="0218D856" w:rsidR="00FA0469" w:rsidRPr="001D51DF" w:rsidRDefault="00532F1B" w:rsidP="00BE177A">
      <w:pPr>
        <w:pStyle w:val="Heading1"/>
        <w:rPr>
          <w:sz w:val="22"/>
          <w:szCs w:val="22"/>
        </w:rPr>
      </w:pPr>
      <w:r w:rsidRPr="001D51DF">
        <w:rPr>
          <w:sz w:val="22"/>
          <w:szCs w:val="22"/>
        </w:rPr>
        <w:t xml:space="preserve">Research </w:t>
      </w:r>
      <w:r w:rsidR="00FA0469" w:rsidRPr="001D51DF">
        <w:rPr>
          <w:sz w:val="22"/>
          <w:szCs w:val="22"/>
        </w:rPr>
        <w:t>Plan</w:t>
      </w:r>
    </w:p>
    <w:p w14:paraId="7CA3AB46" w14:textId="39564304" w:rsidR="00884632" w:rsidRPr="003738CE" w:rsidRDefault="00E3675D" w:rsidP="00BE177A">
      <w:r w:rsidRPr="009146D7">
        <w:t xml:space="preserve">The research plan seeks to </w:t>
      </w:r>
      <w:r w:rsidR="0024234C" w:rsidRPr="009146D7">
        <w:t xml:space="preserve">address the challenges of realizing high-force, high-power physically interactive human-robot interaction with </w:t>
      </w:r>
      <w:r w:rsidR="0024234C" w:rsidRPr="001155F5">
        <w:t xml:space="preserve">balanced active-passive hybrid actuation </w:t>
      </w:r>
      <w:r w:rsidRPr="00054E10">
        <w:t xml:space="preserve">through a multi-disciplinary </w:t>
      </w:r>
      <w:r w:rsidR="00AD0167" w:rsidRPr="00054E10">
        <w:t>approach</w:t>
      </w:r>
      <w:r w:rsidRPr="00054E10">
        <w:t xml:space="preserve"> partitioned into three major research thrusts</w:t>
      </w:r>
      <w:r w:rsidR="003A43A9" w:rsidRPr="00054E10">
        <w:t xml:space="preserve">: </w:t>
      </w:r>
      <w:r w:rsidRPr="00054E10">
        <w:t xml:space="preserve">modeling and </w:t>
      </w:r>
      <w:r w:rsidR="0024234C" w:rsidRPr="00054E10">
        <w:t>analysis</w:t>
      </w:r>
      <w:r w:rsidRPr="00054E10">
        <w:t>, control and estimation, and evaluation and validation</w:t>
      </w:r>
      <w:r w:rsidR="00A52E94" w:rsidRPr="00054E10">
        <w:t xml:space="preserve"> in a prototypical application</w:t>
      </w:r>
      <w:r w:rsidRPr="00054E10">
        <w:t>.</w:t>
      </w:r>
      <w:r w:rsidR="000F08AA">
        <w:t xml:space="preserve"> </w:t>
      </w:r>
    </w:p>
    <w:p w14:paraId="2F1BC35C" w14:textId="3F1073B6" w:rsidR="00557390" w:rsidRPr="00C00AD9" w:rsidRDefault="00E3675D" w:rsidP="00BE177A">
      <w:pPr>
        <w:pStyle w:val="Heading2"/>
      </w:pPr>
      <w:r w:rsidRPr="003738CE">
        <w:t xml:space="preserve">Modeling and </w:t>
      </w:r>
      <w:r w:rsidR="00D27BA2" w:rsidRPr="00C00AD9">
        <w:t>Analysis</w:t>
      </w:r>
    </w:p>
    <w:p w14:paraId="57226A26" w14:textId="625A80A6" w:rsidR="00846F70" w:rsidRPr="005A4167" w:rsidRDefault="003A43A9" w:rsidP="00BE177A">
      <w:r w:rsidRPr="00C00AD9">
        <w:t xml:space="preserve">The </w:t>
      </w:r>
      <w:r w:rsidRPr="00C00AD9">
        <w:rPr>
          <w:b/>
        </w:rPr>
        <w:t>Modeling and Analysis</w:t>
      </w:r>
      <w:r w:rsidRPr="003E1B65">
        <w:t xml:space="preserve"> thrust will investigate the analytical modeling of balanced active-passive hybrid actuation to gain insight into its complex design space, to provide tools for control system de</w:t>
      </w:r>
      <w:r w:rsidRPr="00EC21DF">
        <w:t xml:space="preserve">sign and analysis, and to facilitate design optimization regarding performance and safety. </w:t>
      </w:r>
      <w:r w:rsidR="00E21EA8" w:rsidRPr="006754AE">
        <w:t>To gain a fundamen</w:t>
      </w:r>
      <w:r w:rsidR="00E21EA8" w:rsidRPr="001D51DF">
        <w:t xml:space="preserve">tal understanding of the characteristics and dynamics of balanced active-passive </w:t>
      </w:r>
      <w:r w:rsidR="007A757D" w:rsidRPr="001D51DF">
        <w:t xml:space="preserve">hybrid </w:t>
      </w:r>
      <w:r w:rsidR="00E21EA8" w:rsidRPr="001D51DF">
        <w:t xml:space="preserve">actuation, </w:t>
      </w:r>
      <w:r w:rsidR="00007680" w:rsidRPr="001D51DF">
        <w:t>without the complexity of</w:t>
      </w:r>
      <w:r w:rsidR="00E21EA8" w:rsidRPr="001D51DF">
        <w:t xml:space="preserve"> a multi-degree-of-freedom manipulator, the initial modeling and </w:t>
      </w:r>
      <w:r w:rsidR="001C5927" w:rsidRPr="001D26C5">
        <w:t xml:space="preserve">analysis </w:t>
      </w:r>
      <w:r w:rsidR="00E21EA8" w:rsidRPr="001D26C5">
        <w:t xml:space="preserve">effort will focus on a simple, one-degree-of-freedom </w:t>
      </w:r>
      <w:r w:rsidR="00703A48" w:rsidRPr="001D26C5">
        <w:t>testbed</w:t>
      </w:r>
      <w:r w:rsidR="00E21EA8" w:rsidRPr="001D26C5">
        <w:t>.</w:t>
      </w:r>
      <w:r w:rsidR="00867CF7" w:rsidRPr="00156863">
        <w:t xml:space="preserve"> </w:t>
      </w:r>
      <w:r w:rsidR="00CD5282" w:rsidRPr="00156863">
        <w:t xml:space="preserve">This testbed system will include: (1) a </w:t>
      </w:r>
      <w:r w:rsidR="00703A48" w:rsidRPr="00156863">
        <w:t xml:space="preserve">large-capacity </w:t>
      </w:r>
      <w:r w:rsidR="00CD5282" w:rsidRPr="00156863">
        <w:t xml:space="preserve">series elastic </w:t>
      </w:r>
      <w:r w:rsidR="00703A48" w:rsidRPr="00156863">
        <w:t>main</w:t>
      </w:r>
      <w:r w:rsidR="00CD5282" w:rsidRPr="00156863">
        <w:t xml:space="preserve"> </w:t>
      </w:r>
      <w:r w:rsidR="00703A48" w:rsidRPr="00156863">
        <w:t>motor</w:t>
      </w:r>
      <w:r w:rsidR="00CD5282" w:rsidRPr="00156863">
        <w:t xml:space="preserve">, to </w:t>
      </w:r>
      <w:r w:rsidR="00703A48" w:rsidRPr="00156863">
        <w:t>perform</w:t>
      </w:r>
      <w:r w:rsidR="00CD5282" w:rsidRPr="00156863">
        <w:t xml:space="preserve"> high power </w:t>
      </w:r>
      <w:r w:rsidR="00703A48" w:rsidRPr="00156863">
        <w:t>movements</w:t>
      </w:r>
      <w:r w:rsidR="00CD5282" w:rsidRPr="00156863">
        <w:t>; (2) a controlled brake or damper</w:t>
      </w:r>
      <w:r w:rsidR="00703A48" w:rsidRPr="00156863">
        <w:t xml:space="preserve"> as a parallel passive actuator,</w:t>
      </w:r>
      <w:r w:rsidR="00CD5282" w:rsidRPr="00156863">
        <w:t xml:space="preserve"> for high-force and stiffness; and</w:t>
      </w:r>
      <w:r w:rsidR="00703A48" w:rsidRPr="00156863">
        <w:t xml:space="preserve"> (3)</w:t>
      </w:r>
      <w:r w:rsidR="00CD5282" w:rsidRPr="00156863">
        <w:t xml:space="preserve"> a </w:t>
      </w:r>
      <w:r w:rsidR="00703A48" w:rsidRPr="00156863">
        <w:t xml:space="preserve">low-power, </w:t>
      </w:r>
      <w:r w:rsidR="00CD5282" w:rsidRPr="00156863">
        <w:t xml:space="preserve">high-speed </w:t>
      </w:r>
      <w:r w:rsidR="00703A48" w:rsidRPr="000F08AA">
        <w:t>motor as a parallel active actuator, to increase the force and movement bandwidth of the system.</w:t>
      </w:r>
      <w:r w:rsidR="00867CF7" w:rsidRPr="000F08AA">
        <w:t xml:space="preserve"> </w:t>
      </w:r>
      <w:r w:rsidR="00E21EA8" w:rsidRPr="000F08AA">
        <w:t xml:space="preserve">The </w:t>
      </w:r>
      <w:r w:rsidR="00270479" w:rsidRPr="000F08AA">
        <w:t>modeling and analysis</w:t>
      </w:r>
      <w:r w:rsidR="00703A48" w:rsidRPr="000F08AA">
        <w:t xml:space="preserve"> </w:t>
      </w:r>
      <w:r w:rsidR="00E21EA8" w:rsidRPr="000F08AA">
        <w:t>investigation will seek to</w:t>
      </w:r>
      <w:r w:rsidR="00703A48" w:rsidRPr="000F08AA">
        <w:t>:</w:t>
      </w:r>
      <w:r w:rsidR="004E1C83" w:rsidRPr="000F08AA">
        <w:t xml:space="preserve"> (1)</w:t>
      </w:r>
      <w:r w:rsidR="00E21EA8" w:rsidRPr="000F08AA">
        <w:t xml:space="preserve"> develop accurate dynamic system models that can be used for both design optimization and control system analysis</w:t>
      </w:r>
      <w:r w:rsidR="00703A48" w:rsidRPr="00F178CA">
        <w:t>;</w:t>
      </w:r>
      <w:r w:rsidR="00E21EA8" w:rsidRPr="00F178CA">
        <w:t xml:space="preserve"> and </w:t>
      </w:r>
      <w:r w:rsidR="004E1C83" w:rsidRPr="00F178CA">
        <w:t>(2) investigate active-passive design optimization, consi</w:t>
      </w:r>
      <w:r w:rsidR="004E1C83" w:rsidRPr="00FC737F">
        <w:t>dering</w:t>
      </w:r>
      <w:r w:rsidR="00EE1FE7" w:rsidRPr="005A4167">
        <w:t xml:space="preserve"> electromechanical design elements,</w:t>
      </w:r>
      <w:r w:rsidR="000673F9">
        <w:t xml:space="preserve"> and</w:t>
      </w:r>
      <w:r w:rsidR="00EE1FE7" w:rsidRPr="005A4167">
        <w:t xml:space="preserve"> focusing on the options and effects of currently available </w:t>
      </w:r>
      <w:r w:rsidR="004E1C83" w:rsidRPr="005A4167">
        <w:t>active and passive actuat</w:t>
      </w:r>
      <w:r w:rsidR="00EE1FE7" w:rsidRPr="005A4167">
        <w:t>ors.</w:t>
      </w:r>
    </w:p>
    <w:p w14:paraId="6CB72882" w14:textId="4E96F8D7" w:rsidR="001C5927" w:rsidRPr="005A4167" w:rsidRDefault="001C5927" w:rsidP="00F64A97">
      <w:pPr>
        <w:pStyle w:val="Heading3"/>
      </w:pPr>
      <w:r w:rsidRPr="005A4167">
        <w:t xml:space="preserve">Dynamic </w:t>
      </w:r>
      <w:r w:rsidR="00625A4A" w:rsidRPr="005A4167">
        <w:t>Systems M</w:t>
      </w:r>
      <w:r w:rsidRPr="005A4167">
        <w:t>odeling</w:t>
      </w:r>
    </w:p>
    <w:p w14:paraId="7C6D087B" w14:textId="7AAD08EE" w:rsidR="009D3209" w:rsidRPr="00EC21DF" w:rsidRDefault="006754AE" w:rsidP="00BE177A">
      <w:r w:rsidRPr="00EC21DF">
        <w:rPr>
          <w:noProof/>
          <w:highlight w:val="yellow"/>
        </w:rPr>
        <mc:AlternateContent>
          <mc:Choice Requires="wps">
            <w:drawing>
              <wp:anchor distT="45720" distB="45720" distL="114300" distR="114300" simplePos="0" relativeHeight="251673088" behindDoc="1" locked="0" layoutInCell="1" allowOverlap="1" wp14:anchorId="3415015D" wp14:editId="2ACBD667">
                <wp:simplePos x="0" y="0"/>
                <wp:positionH relativeFrom="margin">
                  <wp:align>right</wp:align>
                </wp:positionH>
                <wp:positionV relativeFrom="margin">
                  <wp:align>bottom</wp:align>
                </wp:positionV>
                <wp:extent cx="4050792" cy="1801368"/>
                <wp:effectExtent l="0" t="0" r="6985" b="8890"/>
                <wp:wrapSquare wrapText="bothSides"/>
                <wp:docPr id="2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50792" cy="1801368"/>
                        </a:xfrm>
                        <a:prstGeom prst="rect">
                          <a:avLst/>
                        </a:prstGeom>
                        <a:solidFill>
                          <a:srgbClr val="FFFFFF"/>
                        </a:solidFill>
                        <a:ln w="9525">
                          <a:noFill/>
                          <a:miter lim="800000"/>
                          <a:headEnd/>
                          <a:tailEnd/>
                        </a:ln>
                      </wps:spPr>
                      <wps:txbx>
                        <w:txbxContent>
                          <w:p w14:paraId="2FBF29E7" w14:textId="77777777" w:rsidR="00B04E7D" w:rsidRDefault="00B04E7D" w:rsidP="00CD5419">
                            <w:pPr>
                              <w:keepNext/>
                              <w:spacing w:before="0"/>
                              <w:ind w:firstLine="0"/>
                              <w:jc w:val="left"/>
                            </w:pPr>
                            <w:r w:rsidRPr="002D4B17">
                              <w:rPr>
                                <w:noProof/>
                              </w:rPr>
                              <w:drawing>
                                <wp:inline distT="0" distB="0" distL="0" distR="0" wp14:anchorId="130D67C8" wp14:editId="63F536B9">
                                  <wp:extent cx="4042955" cy="151529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2">
                                            <a:extLst>
                                              <a:ext uri="{28A0092B-C50C-407E-A947-70E740481C1C}">
                                                <a14:useLocalDpi xmlns:a14="http://schemas.microsoft.com/office/drawing/2010/main" val="0"/>
                                              </a:ext>
                                            </a:extLst>
                                          </a:blip>
                                          <a:srcRect l="-1" r="909"/>
                                          <a:stretch/>
                                        </pic:blipFill>
                                        <pic:spPr bwMode="auto">
                                          <a:xfrm>
                                            <a:off x="0" y="0"/>
                                            <a:ext cx="4110175" cy="1540485"/>
                                          </a:xfrm>
                                          <a:prstGeom prst="rect">
                                            <a:avLst/>
                                          </a:prstGeom>
                                          <a:noFill/>
                                          <a:ln>
                                            <a:noFill/>
                                          </a:ln>
                                          <a:extLst>
                                            <a:ext uri="{53640926-AAD7-44D8-BBD7-CCE9431645EC}">
                                              <a14:shadowObscured xmlns:a14="http://schemas.microsoft.com/office/drawing/2010/main"/>
                                            </a:ext>
                                          </a:extLst>
                                        </pic:spPr>
                                      </pic:pic>
                                    </a:graphicData>
                                  </a:graphic>
                                </wp:inline>
                              </w:drawing>
                            </w:r>
                          </w:p>
                          <w:p w14:paraId="273A362F" w14:textId="7F37C290" w:rsidR="00B04E7D" w:rsidRDefault="00B04E7D" w:rsidP="00CD5419">
                            <w:pPr>
                              <w:pStyle w:val="Caption"/>
                              <w:ind w:firstLine="0"/>
                              <w:jc w:val="left"/>
                            </w:pPr>
                            <w:bookmarkStart w:id="4" w:name="_Ref506752555"/>
                            <w:r>
                              <w:t xml:space="preserve">Figure </w:t>
                            </w:r>
                            <w:r w:rsidR="00A23A99">
                              <w:fldChar w:fldCharType="begin"/>
                            </w:r>
                            <w:r w:rsidR="00A23A99">
                              <w:instrText xml:space="preserve"> SEQ Figure \* ARABIC </w:instrText>
                            </w:r>
                            <w:r w:rsidR="00A23A99">
                              <w:fldChar w:fldCharType="separate"/>
                            </w:r>
                            <w:r>
                              <w:rPr>
                                <w:noProof/>
                              </w:rPr>
                              <w:t>2</w:t>
                            </w:r>
                            <w:r w:rsidR="00A23A99">
                              <w:rPr>
                                <w:noProof/>
                              </w:rPr>
                              <w:fldChar w:fldCharType="end"/>
                            </w:r>
                            <w:bookmarkEnd w:id="4"/>
                            <w:r>
                              <w:t xml:space="preserve">: </w:t>
                            </w:r>
                            <w:r w:rsidRPr="001279D5">
                              <w:t>Low order lumped parameter modeling (example) of</w:t>
                            </w:r>
                            <w:r>
                              <w:t xml:space="preserve"> a single degree-of-freedom manipulator based on</w:t>
                            </w:r>
                            <w:r w:rsidRPr="001279D5">
                              <w:t xml:space="preserve"> balanced active-passive hybrid actuat</w:t>
                            </w:r>
                            <w:r>
                              <w:t>ion.</w:t>
                            </w:r>
                          </w:p>
                        </w:txbxContent>
                      </wps:txbx>
                      <wps:bodyPr rot="0"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 w14:anchorId="3415015D" id="_x0000_s1027" type="#_x0000_t202" style="position:absolute;left:0;text-align:left;margin-left:267.75pt;margin-top:0;width:318.95pt;height:141.85pt;z-index:-251643392;visibility:visible;mso-wrap-style:square;mso-width-percent:0;mso-height-percent:0;mso-wrap-distance-left:9pt;mso-wrap-distance-top:3.6pt;mso-wrap-distance-right:9pt;mso-wrap-distance-bottom:3.6pt;mso-position-horizontal:right;mso-position-horizontal-relative:margin;mso-position-vertical:bottom;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" stroked="f">
                <v:textbox inset="0,0,0,0">
                  <w:txbxContent>
                    <w:p w14:paraId="2FBF29E7" w14:textId="77777777" w:rsidR="00B04E7D" w:rsidRDefault="00B04E7D" w:rsidP="00CD5419">
                      <w:pPr>
                        <w:keepNext/>
                        <w:spacing w:before="0"/>
                        <w:ind w:firstLine="0"/>
                        <w:jc w:val="left"/>
                      </w:pPr>
                      <w:r w:rsidRPr="002D4B17">
                        <w:rPr>
                          <w:noProof/>
                        </w:rPr>
                        <w:drawing>
                          <wp:inline distT="0" distB="0" distL="0" distR="0" wp14:anchorId="130D67C8" wp14:editId="63F536B9">
                            <wp:extent cx="4042955" cy="151529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2">
                                      <a:extLst>
                                        <a:ext uri="{28A0092B-C50C-407E-A947-70E740481C1C}">
                                          <a14:useLocalDpi xmlns:a14="http://schemas.microsoft.com/office/drawing/2010/main" val="0"/>
                                        </a:ext>
                                      </a:extLst>
                                    </a:blip>
                                    <a:srcRect l="-1" r="909"/>
                                    <a:stretch/>
                                  </pic:blipFill>
                                  <pic:spPr bwMode="auto">
                                    <a:xfrm>
                                      <a:off x="0" y="0"/>
                                      <a:ext cx="4110175" cy="1540485"/>
                                    </a:xfrm>
                                    <a:prstGeom prst="rect">
                                      <a:avLst/>
                                    </a:prstGeom>
                                    <a:noFill/>
                                    <a:ln>
                                      <a:noFill/>
                                    </a:ln>
                                    <a:extLst>
                                      <a:ext uri="{53640926-AAD7-44D8-BBD7-CCE9431645EC}">
                                        <a14:shadowObscured xmlns:a14="http://schemas.microsoft.com/office/drawing/2010/main"/>
                                      </a:ext>
                                    </a:extLst>
                                  </pic:spPr>
                                </pic:pic>
                              </a:graphicData>
                            </a:graphic>
                          </wp:inline>
                        </w:drawing>
                      </w:r>
                    </w:p>
                    <w:p w14:paraId="273A362F" w14:textId="7F37C290" w:rsidR="00B04E7D" w:rsidRDefault="00B04E7D" w:rsidP="00CD5419">
                      <w:pPr>
                        <w:pStyle w:val="Caption"/>
                        <w:ind w:firstLine="0"/>
                        <w:jc w:val="left"/>
                      </w:pPr>
                      <w:bookmarkStart w:id="5" w:name="_Ref506752555"/>
                      <w:r>
                        <w:t xml:space="preserve">Figure </w:t>
                      </w:r>
                      <w:r w:rsidR="00A23A99">
                        <w:fldChar w:fldCharType="begin"/>
                      </w:r>
                      <w:r w:rsidR="00A23A99">
                        <w:instrText xml:space="preserve"> SEQ Figure \* ARABIC </w:instrText>
                      </w:r>
                      <w:r w:rsidR="00A23A99">
                        <w:fldChar w:fldCharType="separate"/>
                      </w:r>
                      <w:r>
                        <w:rPr>
                          <w:noProof/>
                        </w:rPr>
                        <w:t>2</w:t>
                      </w:r>
                      <w:r w:rsidR="00A23A99">
                        <w:rPr>
                          <w:noProof/>
                        </w:rPr>
                        <w:fldChar w:fldCharType="end"/>
                      </w:r>
                      <w:bookmarkEnd w:id="5"/>
                      <w:r>
                        <w:t xml:space="preserve">: </w:t>
                      </w:r>
                      <w:r w:rsidRPr="001279D5">
                        <w:t>Low order lumped parameter modeling (example) of</w:t>
                      </w:r>
                      <w:r>
                        <w:t xml:space="preserve"> a single degree-of-freedom manipulator based on</w:t>
                      </w:r>
                      <w:r w:rsidRPr="001279D5">
                        <w:t xml:space="preserve"> balanced active-passive hybrid actuat</w:t>
                      </w:r>
                      <w:r>
                        <w:t>ion.</w:t>
                      </w:r>
                    </w:p>
                  </w:txbxContent>
                </v:textbox>
                <w10:wrap type="square" anchorx="margin" anchory="margin"/>
              </v:shape>
            </w:pict>
          </mc:Fallback>
        </mc:AlternateContent>
      </w:r>
      <w:r w:rsidR="00E21EA8" w:rsidRPr="006754AE">
        <w:t xml:space="preserve">The modeling effort will seek to understand the effects </w:t>
      </w:r>
      <w:r w:rsidR="003A43A9" w:rsidRPr="006754AE">
        <w:t xml:space="preserve">of </w:t>
      </w:r>
      <w:r w:rsidR="00E21EA8" w:rsidRPr="006754AE">
        <w:t xml:space="preserve">electro-mechanical design </w:t>
      </w:r>
      <w:r w:rsidR="00122E4C" w:rsidRPr="006754AE">
        <w:t xml:space="preserve">characteristics </w:t>
      </w:r>
      <w:r w:rsidR="00E21EA8" w:rsidRPr="006754AE">
        <w:t>on performance and safety.</w:t>
      </w:r>
      <w:r w:rsidR="00846F70" w:rsidRPr="00CD5419">
        <w:t xml:space="preserve"> </w:t>
      </w:r>
      <w:r w:rsidR="00007680" w:rsidRPr="00CD5419">
        <w:t>Our</w:t>
      </w:r>
      <w:r w:rsidR="00846F70" w:rsidRPr="001D51DF">
        <w:t xml:space="preserve"> investigation</w:t>
      </w:r>
      <w:r w:rsidR="00007680" w:rsidRPr="001D51DF">
        <w:t xml:space="preserve"> will especially focus on </w:t>
      </w:r>
      <w:r w:rsidR="00846F70" w:rsidRPr="001D51DF">
        <w:t xml:space="preserve">characteristics </w:t>
      </w:r>
      <w:r w:rsidR="00554236" w:rsidRPr="001D51DF">
        <w:t xml:space="preserve">of actuators </w:t>
      </w:r>
      <w:r w:rsidR="00846F70" w:rsidRPr="001D51DF">
        <w:t>that</w:t>
      </w:r>
      <w:r w:rsidR="00E21EA8" w:rsidRPr="001D51DF">
        <w:t xml:space="preserve"> have been shown to affect the performance and stability in </w:t>
      </w:r>
      <w:r w:rsidR="000673F9" w:rsidRPr="001D51DF">
        <w:t>low</w:t>
      </w:r>
      <w:r w:rsidR="000673F9">
        <w:t>-</w:t>
      </w:r>
      <w:r w:rsidR="00E21EA8" w:rsidRPr="001D51DF">
        <w:t>power</w:t>
      </w:r>
      <w:r w:rsidR="008A418E" w:rsidRPr="001D26C5">
        <w:t xml:space="preserve"> haptic interfaces</w:t>
      </w:r>
      <w:r w:rsidR="00E21EA8" w:rsidRPr="001D26C5">
        <w:t xml:space="preserve"> </w:t>
      </w:r>
      <w:r w:rsidR="007F2E0B" w:rsidRPr="000F08AA">
        <w:fldChar w:fldCharType="begin"/>
      </w:r>
      <w:r w:rsidR="00EE62C7">
        <w:instrText xml:space="preserve"> ADDIN ZOTERO_ITEM CSL_CITATION {"citationID":"EDT8lAdk","properties":{"formattedCitation":"{\\rtf [59], [79]\\uc0\\u8211{}[84]}","plainCitation":"[59], [79]–[84]"},"citationItems":[{"id":8901,"uris":["http://zotero.org/groups/449153/items/TDL9N6UP"],"uri":["http://zotero.org/groups/449153/items/TDL9N6UP"],"itemData":{"id":8901,"type":"paper-conference","title":"Large Workspace Haptic Devices - A New Actuation Approach","container-title":"2008 Symposium on Haptic Interfaces for Virtual Environment and Teleoperator Systems","page":"185-192","source":"IEEE Xplore","event":"2008 Symposium on Haptic Interfaces for Virtual Environment and Teleoperator Systems","abstract":"Large workspace haptic devices have unique requirements, requiring increased power capabilities along with increased safety considerations. While there are numerous haptic devices available, large workspace systems are hampered by the limitations of current actuation technology. To address this, the Distributed Macro-Mini (DM2) actuation method has been applied to the design of a large workspace haptic device. In this paper, the DM2 method is described and we present experimental results which demonstrate its effectiveness. Finally, the control design is presented along with a discussion of the unique challenges associated with its robustness.","DOI":"10.1109/HAPTICS.2008.4479941","author":[{"family":"Zinn","given":"M."},{"family":"Khatib","given":"O."},{"family":"Roth","given":"B."},{"family":"Salisbury","given":"J. K."}],"issued":{"date-parts":[["2008",3]]}}},{"id":278,"uris":["http://zotero.org/users/local/27X0JUX4/items/77MNV54K"],"uri":["http://zotero.org/users/local/27X0JUX4/items/77MNV54K"],"itemData":{"id":278,"type":"article-journal","title":"M-Width: Stability, noise characterization, and accuracy of rendering virtual mass","container-title":"The International Journal of Robotics Research","abstract":"In certain robot control and physical human–robot interaction scenarios, it is desirable to carefully control the apparent mass of a robot. Manipulating the apparent mass can be accomplished through virtual mass rendering, where the actuators of the robot produce forces proportional to measured acceleration. Many factors influence mass rendering, including device mechanical properties, sample rate, control structure, filtering, environment dynamic coupling parameters, and delay. Inspired by the “Z-Width” approach to sampled-data robotic system passivity, which represents the infinite-dimensional passive impedances of a robotic haptic display, we establish “M-Width”: the passive range of pure virtual mass. In this paper, we identify important parameters for system passivity and stability, present passivity and stability boundaries, predict noise limit cycles and establish conditions for their existence, and describe the expected accuracy of rendered virtual mass. We construct explicit parameter regions to describe the three-way trade-off that occurs between passivity/stability, noise, and accuracy. Experimental data gathered with a Phantom Premium 1.5 robot validates the theoretical analysis. These results serve as a general design tool for manipulating the effective mass of a robot, which is particularly relevant for rehabilitation robotics, robotic exoskeletons, and haptic display applications.","DOI":"10.1177/0278364914559294","author":[{"family":"Colonnese","given":"Nick"},{"family":"Okamura","given":"Allison M."}],"issued":{"date-parts":[["2015",3,16]]}}},{"id":274,"uris":["http://zotero.org/users/local/27X0JUX4/items/4TXY7VL2"],"uri":["http://zotero.org/users/local/27X0JUX4/items/4TXY7VL2"],"itemData":{"id":274,"type":"article-journal","title":"Stability and quantization-error analysis of haptic rendering of virtual stiffness and damping","container-title":"The International Journal of Robotics Research","page":"1103-1120","volume":"35","abstract":"The stable, quantization-error noise-free, rendering of high-stiffness dynamics can be challenging using impedance-type haptic displays. In this paper we examine a canonical, one degree of freedom, haptic display rendering a virtual spring and damper, including the effects of the device and human dynamics, sampling, position quantization, time delay, and the low-pass filter operating on the device velocity estimate. We construct various stability and quantization-error regions as a function of the system parameters and show the necessary trade-offs that occur between them. Although we apply the quantization-error analysis to virtual spring and damper rendering, it applies to a general virtual environment. We present sufficiency for quantization-error passivity, necessity for no malicious-touch limit cycles, and necessity for no uncoupled-touch limit cycles. Using these results, aided by the presented supplementary code, we find control parameters to render the largest, renderable, virtual stiffness for a given haptic display. The analytical results are experimentally verified using a Phantom Premium 1.5 haptic device.","DOI":"10.1177/0278364915596234","author":[{"family":"Colonnese","given":"Nick"},{"family":"Okamura","given":"Allison"}],"issued":{"date-parts":[["2016",8,1]]}}},{"id":8860,"uris":["http://zotero.org/groups/449153/items/888TN2QP"],"uri":["http://zotero.org/groups/449153/items/888TN2QP"],"itemData":{"id":8860,"type":"paper-conference","title":"Increasing the impedance range of a haptic display by adding electrical damping","container-title":"First Joint Eurohaptics Conference and Symposium on Haptic Interfaces for Virtual Environment and Teleoperator Systems. World Haptics Conference","page":"257-262","source":"IEEE Xplore","event":"First Joint Eurohaptics Conference and Symposium on Haptic Interfaces for Virtual Environment and Teleoperator Systems. World Haptics Conference","abstract":"This work examines electrical damping as a means for improving haptic display performance. Specifically, electrical damping, like its mechanical counterpart, can significantly reduce the occurrences of limit cycle oscillations at high impedance boundaries in virtual environments. Furthermore, electrical damping has a number of advantages including its simplicity of design and the ease at which it can be made frequency dependent so that it does not adversely affect a device's low impedance range. This work examines the theoretical behavior and practical application of frequency dependent electrical damping as it applies to haptic displays. Data is presented illustrating a significant increase in the range of virtual wall behaviors that a one degree-of-freedom device is capable of displaying when electrical damping is added.","DOI":"10.1109/WHC.2005.79","author":[{"family":"Mehling","given":"J. S."},{"family":"Colgate","given":"J. E."},{"family":"Peshkin","given":"M. A."}],"issued":{"date-parts":[["2005",3]]}}},{"id":8870,"uris":["http://zotero.org/groups/449153/items/9BE62B5L"],"uri":["http://zotero.org/groups/449153/items/9BE62B5L"],"itemData":{"id":8870,"type":"paper-conference","title":"Performance and Stability Limitations of Admittance-based Haptic Interfaces","publisher-place":"San Francisco, CA, USA","event":"IEEE Haptics Symposium","event-place":"San Francisco, CA, USA","author":[{"family":"Parthiban","given":"Chembian"},{"family":"Zinn","given":"Michael"}],"issued":{"date-parts":[["2018",3,25]]}}},{"id":8864,"uris":["http://zotero.org/groups/449153/items/Z45XRN8Z"],"uri":["http://zotero.org/groups/449153/items/Z45XRN8Z"],"itemData":{"id":8864,"type":"article-journal","title":"On the stability and accuracy of high stiffness rendering in non-backdrivable actuators through series elasticity","container-title":"Mechatronics","page":"64-75","volume":"26","source":"ScienceDirect","abstract":"This paper addresses the problem of accuracy and coupled stability of stiffness-controlled series elastic actuators, where the motor is modeled as a non-backdrivable velocity source, and the desired value of virtual stiffness is above the physical stiffness of the compliant element. We first demonstrate that, in the mentioned conditions, no linear outer-loop force control action can be applied on the velocity-sourced motor to passify the system. Relaxing the constraint of passivity, we exhaustively search the control design space defined by parametric force and stiffness controllers, expressed in a general lead-lag form, and define a lead-type stiffness compensator that results in acceptable conditions for both coupled stability and accuracy. We also address the effect of a non-ideality in the velocity control loop, such as limited-bandwidth velocity control, and derive relationships between the value of the inner velocity loop time constant and parameters of the stiffness compensator that provide the best performance in terms of both stability and accuracy of haptic display. We show that the parameters of a simple outer-loop stiffness compensator can be optimized to result in a stable and accurate display of virtual environments with stiffness values in a large range, that also comprises values of virtual stiffness higher than the physical stiffness of the compliant element. A requirement for coupled stability is that the actuator is designed such that the minimum value of inertia connected to the compliant actuator load is higher than a control-defined threshold. Finally, we extensively analyze how the minimum value of interaction mass for coupled stability can be minimized through modulation of the stiffness compensator zeros and poles, considering realistic limitations in the velocity control bandwidth of non-backdrivable motors. Our analysis, validated through both numerical simulations and experiments, opens the possibility for alternative approaches to the design of compliant actuators, whereby rendering of high stiffness is possible if the load mass is always higher than a determined threshold.","DOI":"10.1016/j.mechatronics.2015.01.007","ISSN":"0957-4158","journalAbbreviation":"Mechatronics","author":[{"family":"Sergi","given":"Fabrizio"},{"family":"O’Malley","given":"Marcia K."}],"issued":{"date-parts":[["2015",3,1]]}}},{"id":8866,"uris":["http://zotero.org/groups/449153/items/3PFAL4JX"],"uri":["http://zotero.org/groups/449153/items/3PFAL4JX"],"itemData":{"id":8866,"type":"article-journal","title":"Stability of Haptic Rendering: Discretization, Quantization, Time Delay, and Coulomb Effects","container-title":"IEEE Transactions on Robotics","page":"256-268","volume":"22","issue":"2","source":"IEEE Xplore","abstract":"Rendering stiff virtual objects remains a core challenge in the field of haptics. A study of this problem is presented, which relates the maximum achievable object stiffness to the elements of the control loop. In particular, we examine how the sampling rate, quantization, computational delay, and amplifier dynamics interact with the inertia, natural viscous, and Coulomb damping of the haptic device. Nonlinear effects create distinct stability regions, and many common devices operate stably, yet in violation of passivity criteria. An energy-based approach provides theoretical insights, supported by simulations, experimental data, and a describing function analysis. The presented results subsume previously known stability conditions","DOI":"10.1109/TRO.2005.862487","ISSN":"1552-3098","shortTitle":"Stability of Haptic Rendering","author":[{"family":"Diolaiti","given":"N."},{"family":"Niemeyer","given":"G."},{"family":"Barbagli","given":"F."},{"family":"Salisbury","given":"J. K."}],"issued":{"date-parts":[["2006",4]]}}}],"schema":"https://github.com/citation-style-language/schema/raw/master/csl-citation.json"} </w:instrText>
      </w:r>
      <w:r w:rsidR="007F2E0B" w:rsidRPr="000F08AA">
        <w:fldChar w:fldCharType="separate"/>
      </w:r>
      <w:r w:rsidR="00EE62C7" w:rsidRPr="00840B37">
        <w:rPr>
          <w:szCs w:val="24"/>
        </w:rPr>
        <w:t>[59], [79]–[84]</w:t>
      </w:r>
      <w:r w:rsidR="007F2E0B" w:rsidRPr="000F08AA">
        <w:fldChar w:fldCharType="end"/>
      </w:r>
      <w:r w:rsidR="00E21EA8" w:rsidRPr="000F08AA">
        <w:t>,</w:t>
      </w:r>
      <w:r w:rsidR="008A418E" w:rsidRPr="000F08AA">
        <w:t xml:space="preserve"> where the coupled manipulator-human dynamics are most </w:t>
      </w:r>
      <w:r w:rsidR="008A418E" w:rsidRPr="002E415E">
        <w:t>challenging.</w:t>
      </w:r>
      <w:r w:rsidR="000F08AA">
        <w:t xml:space="preserve"> </w:t>
      </w:r>
      <w:r w:rsidR="008A418E" w:rsidRPr="002E415E">
        <w:t>These characteristics include</w:t>
      </w:r>
      <w:r w:rsidR="00E21EA8" w:rsidRPr="002E415E">
        <w:t xml:space="preserve"> drive-train compliance or backlash, </w:t>
      </w:r>
      <w:r w:rsidR="00E21EA8" w:rsidRPr="002E415E">
        <w:lastRenderedPageBreak/>
        <w:t>sensor quantization, sensor</w:t>
      </w:r>
      <w:r w:rsidR="008A418E" w:rsidRPr="002E415E">
        <w:t xml:space="preserve"> and </w:t>
      </w:r>
      <w:r w:rsidR="00E21EA8" w:rsidRPr="002E415E">
        <w:t>actuator delay, drive-train friction, and actuator saturation.</w:t>
      </w:r>
      <w:r w:rsidR="000F08AA">
        <w:t xml:space="preserve"> </w:t>
      </w:r>
      <w:r w:rsidR="009D3209" w:rsidRPr="00EC21DF">
        <w:t>While a number of performance metrics will be evaluated, rendering performance is the most difficult to quantify.</w:t>
      </w:r>
      <w:r w:rsidR="000F08AA">
        <w:t xml:space="preserve"> </w:t>
      </w:r>
      <w:r w:rsidR="009D3209" w:rsidRPr="00EC21DF">
        <w:t>Our investigation will leverage recent results</w:t>
      </w:r>
      <w:r w:rsidR="00F178CA">
        <w:t xml:space="preserve"> </w:t>
      </w:r>
      <w:r w:rsidR="00F178CA">
        <w:fldChar w:fldCharType="begin"/>
      </w:r>
      <w:r w:rsidR="00EE62C7">
        <w:instrText xml:space="preserve"> ADDIN ZOTERO_ITEM CSL_CITATION {"citationID":"a2avk6t6rd3","properties":{"formattedCitation":"[79], [80]","plainCitation":"[79], [80]"},"citationItems":[{"id":278,"uris":["http://zotero.org/users/local/27X0JUX4/items/77MNV54K"],"uri":["http://zotero.org/users/local/27X0JUX4/items/77MNV54K"],"itemData":{"id":278,"type":"article-journal","title":"M-Width: Stability, noise characterization, and accuracy of rendering virtual mass","container-title":"The International Journal of Robotics Research","abstract":"In certain robot control and physical human–robot interaction scenarios, it is desirable to carefully control the apparent mass of a robot. Manipulating the apparent mass can be accomplished through virtual mass rendering, where the actuators of the robot produce forces proportional to measured acceleration. Many factors influence mass rendering, including device mechanical properties, sample rate, control structure, filtering, environment dynamic coupling parameters, and delay. Inspired by the “Z-Width” approach to sampled-data robotic system passivity, which represents the infinite-dimensional passive impedances of a robotic haptic display, we establish “M-Width”: the passive range of pure virtual mass. In this paper, we identify important parameters for system passivity and stability, present passivity and stability boundaries, predict noise limit cycles and establish conditions for their existence, and describe the expected accuracy of rendered virtual mass. We construct explicit parameter regions to describe the three-way trade-off that occurs between passivity/stability, noise, and accuracy. Experimental data gathered with a Phantom Premium 1.5 robot validates the theoretical analysis. These results serve as a general design tool for manipulating the effective mass of a robot, which is particularly relevant for rehabilitation robotics, robotic exoskeletons, and haptic display applications.","DOI":"10.1177/0278364914559294","author":[{"family":"Colonnese","given":"Nick"},{"family":"Okamura","given":"Allison M."}],"issued":{"date-parts":[["2015",3,16]]}}},{"id":274,"uris":["http://zotero.org/users/local/27X0JUX4/items/4TXY7VL2"],"uri":["http://zotero.org/users/local/27X0JUX4/items/4TXY7VL2"],"itemData":{"id":274,"type":"article-journal","title":"Stability and quantization-error analysis of haptic rendering of virtual stiffness and damping","container-title":"The International Journal of Robotics Research","page":"1103-1120","volume":"35","abstract":"The stable, quantization-error noise-free, rendering of high-stiffness dynamics can be challenging using impedance-type haptic displays. In this paper we examine a canonical, one degree of freedom, haptic display rendering a virtual spring and damper, including the effects of the device and human dynamics, sampling, position quantization, time delay, and the low-pass filter operating on the device velocity estimate. We construct various stability and quantization-error regions as a function of the system parameters and show the necessary trade-offs that occur between them. Although we apply the quantization-error analysis to virtual spring and damper rendering, it applies to a general virtual environment. We present sufficiency for quantization-error passivity, necessity for no malicious-touch limit cycles, and necessity for no uncoupled-touch limit cycles. Using these results, aided by the presented supplementary code, we find control parameters to render the largest, renderable, virtual stiffness for a given haptic display. The analytical results are experimentally verified using a Phantom Premium 1.5 haptic device.","DOI":"10.1177/0278364915596234","author":[{"family":"Colonnese","given":"Nick"},{"family":"Okamura","given":"Allison"}],"issued":{"date-parts":[["2016",8,1]]}}}],"schema":"https://github.com/citation-style-language/schema/raw/master/csl-citation.json"} </w:instrText>
      </w:r>
      <w:r w:rsidR="00F178CA">
        <w:fldChar w:fldCharType="separate"/>
      </w:r>
      <w:r w:rsidR="00EE62C7" w:rsidRPr="00EE62C7">
        <w:t>[79], [80]</w:t>
      </w:r>
      <w:r w:rsidR="00F178CA">
        <w:fldChar w:fldCharType="end"/>
      </w:r>
      <w:r w:rsidR="009D3209" w:rsidRPr="00840B37">
        <w:t xml:space="preserve"> </w:t>
      </w:r>
      <w:r w:rsidR="00526DBB">
        <w:t>to allow</w:t>
      </w:r>
      <w:r w:rsidR="00526DBB" w:rsidRPr="00EC21DF">
        <w:t xml:space="preserve"> </w:t>
      </w:r>
      <w:r w:rsidR="009D3209" w:rsidRPr="00EC21DF">
        <w:t>for intuitive evaluation of rendering properties in terms of an equivalent mass-spring-damper system, providing a direct comparison to the intended rendering impedance.</w:t>
      </w:r>
      <w:r w:rsidR="000F08AA">
        <w:t xml:space="preserve"> </w:t>
      </w:r>
      <w:r w:rsidR="000930FD" w:rsidRPr="00EC21DF">
        <w:t xml:space="preserve">Stability will be assessed using several approaches including transform techniques (e.g. Nyquist criteria) or passivity-based methods </w:t>
      </w:r>
      <w:r w:rsidR="00685FE0">
        <w:fldChar w:fldCharType="begin"/>
      </w:r>
      <w:r w:rsidR="00EE62C7">
        <w:instrText xml:space="preserve"> ADDIN ZOTERO_ITEM CSL_CITATION {"citationID":"a278rmq4srs","properties":{"formattedCitation":"[85]","plainCitation":"[85]"},"citationItems":[{"id":"aheP0YBI/UpTEkHQN","uris":["http://zotero.org/groups/449153/items/YNW263SV"],"uri":["http://zotero.org/groups/449153/items/YNW263SV"],"itemData":{"id":"aheP0YBI/UpTEkHQN","type":"book","title":"Digital Control of Dynamic Systems","publisher":"Addison-Wesley","number-of-pages":"742","source":"Google Books","abstract":"This work discusses the use of digital computers in the real-time control of dynamic systems using both classical and modern control methods. Two new chapters offer a review of feedback control systems and an overview of digital control systems. MATLAB statements and problems have been more thoroughly and carefully integrated throughout the text to offer students a more complete design picture.","ISBN":"978-0-201-33153-0","note":"Google-Books-ID: A7W3QgAACAAJ","language":"en","author":[{"family":"Franklin","given":"Gene F."},{"family":"Powell","given":"J. David"},{"family":"Workman","given":"Michael L."}],"issued":{"date-parts":[["1998"]]}}}],"schema":"https://github.com/citation-style-language/schema/raw/master/csl-citation.json"} </w:instrText>
      </w:r>
      <w:r w:rsidR="00685FE0">
        <w:fldChar w:fldCharType="separate"/>
      </w:r>
      <w:r w:rsidR="00EE62C7" w:rsidRPr="00EE62C7">
        <w:t>[85]</w:t>
      </w:r>
      <w:r w:rsidR="00685FE0">
        <w:fldChar w:fldCharType="end"/>
      </w:r>
      <w:r w:rsidR="000930FD" w:rsidRPr="00EC21DF">
        <w:t>.</w:t>
      </w:r>
    </w:p>
    <w:p w14:paraId="1F3633F7" w14:textId="64A36471" w:rsidR="00CD5282" w:rsidRPr="00EC21DF" w:rsidRDefault="00554236" w:rsidP="00BE177A">
      <w:r w:rsidRPr="00EC21DF">
        <w:t>It is also critical to gain an understanding of the complex nonlinear dynamics of multi-degree-of-freedom hybrid actuation and manipulation, considering the interaction and coupling of the parallel active and passive actuation with the manipulator, dynamic interactions with the environment (e.g. human user) and the non-isotropic nature of task-space force and power requirements and their nonlinear mapping to the active and passive joint space actuators.</w:t>
      </w:r>
    </w:p>
    <w:p w14:paraId="2484AF8C" w14:textId="519B91B8" w:rsidR="002D4B17" w:rsidRPr="001D51DF" w:rsidRDefault="00712719" w:rsidP="00F319F9">
      <w:pPr>
        <w:rPr>
          <w:highlight w:val="yellow"/>
        </w:rPr>
      </w:pPr>
      <w:r w:rsidRPr="00EC21DF">
        <w:t>Similar to the</w:t>
      </w:r>
      <w:r w:rsidR="00325552" w:rsidRPr="00EC21DF">
        <w:t xml:space="preserve"> approach taken in </w:t>
      </w:r>
      <w:r w:rsidR="009C5B25" w:rsidRPr="00EC21DF">
        <w:fldChar w:fldCharType="begin"/>
      </w:r>
      <w:r w:rsidR="00EE62C7">
        <w:instrText xml:space="preserve"> ADDIN ZOTERO_ITEM CSL_CITATION {"citationID":"66182Z7h","properties":{"formattedCitation":"[82]","plainCitation":"[82]"},"citationItems":[{"id":8870,"uris":["http://zotero.org/groups/449153/items/9BE62B5L"],"uri":["http://zotero.org/groups/449153/items/9BE62B5L"],"itemData":{"id":8870,"type":"paper-conference","title":"Performance and Stability Limitations of Admittance-based Haptic Interfaces","publisher-place":"San Francisco, CA, USA","event":"IEEE Haptics Symposium","event-place":"San Francisco, CA, USA","author":[{"family":"Parthiban","given":"Chembian"},{"family":"Zinn","given":"Michael"}],"issued":{"date-parts":[["2018",3,25]]}}}],"schema":"https://github.com/citation-style-language/schema/raw/master/csl-citation.json"} </w:instrText>
      </w:r>
      <w:r w:rsidR="009C5B25" w:rsidRPr="00EC21DF">
        <w:fldChar w:fldCharType="separate"/>
      </w:r>
      <w:r w:rsidR="00EE62C7" w:rsidRPr="00EE62C7">
        <w:t>[82]</w:t>
      </w:r>
      <w:r w:rsidR="009C5B25" w:rsidRPr="00EC21DF">
        <w:fldChar w:fldCharType="end"/>
      </w:r>
      <w:r w:rsidR="00325552" w:rsidRPr="00EC21DF">
        <w:t xml:space="preserve">, a lumped parameter </w:t>
      </w:r>
      <w:r w:rsidR="00867CF7" w:rsidRPr="00EC21DF">
        <w:t xml:space="preserve">mass-spring-damper </w:t>
      </w:r>
      <w:r w:rsidR="00D37DAC" w:rsidRPr="00EC21DF">
        <w:t>abstraction</w:t>
      </w:r>
      <w:r w:rsidR="00325552" w:rsidRPr="00EC21DF">
        <w:t xml:space="preserve"> will be </w:t>
      </w:r>
      <w:r w:rsidR="00867CF7" w:rsidRPr="00EC21DF">
        <w:t xml:space="preserve">used to model the system </w:t>
      </w:r>
      <w:r w:rsidR="00D37DAC" w:rsidRPr="00EC21DF">
        <w:t>behavior</w:t>
      </w:r>
      <w:r w:rsidR="00325552" w:rsidRPr="00EC21DF">
        <w:t xml:space="preserve">, </w:t>
      </w:r>
      <w:r w:rsidR="001C5927" w:rsidRPr="00EC21DF">
        <w:t>including coupled</w:t>
      </w:r>
      <w:r w:rsidR="00325552" w:rsidRPr="00EC21DF">
        <w:t xml:space="preserve"> </w:t>
      </w:r>
      <w:r w:rsidR="001C5927" w:rsidRPr="00EC21DF">
        <w:t xml:space="preserve">dynamics of the robot </w:t>
      </w:r>
      <w:r w:rsidR="00325552" w:rsidRPr="00EC21DF">
        <w:t xml:space="preserve">and </w:t>
      </w:r>
      <w:r w:rsidR="001C5927" w:rsidRPr="00EC21DF">
        <w:t xml:space="preserve">the </w:t>
      </w:r>
      <w:r w:rsidR="00325552" w:rsidRPr="00EC21DF">
        <w:t>human operator</w:t>
      </w:r>
      <w:r w:rsidR="001C5927" w:rsidRPr="00EC21DF">
        <w:t xml:space="preserve">. </w:t>
      </w:r>
      <w:r w:rsidR="00325552" w:rsidRPr="00EC21DF">
        <w:t>One advantage of using compliant</w:t>
      </w:r>
      <w:r w:rsidR="00A85CAE" w:rsidRPr="00EC21DF">
        <w:t xml:space="preserve">, low-impedance </w:t>
      </w:r>
      <w:r w:rsidR="00325552" w:rsidRPr="00EC21DF">
        <w:t xml:space="preserve">actuation, such as the </w:t>
      </w:r>
      <w:r w:rsidR="00703A48" w:rsidRPr="00EC21DF">
        <w:t xml:space="preserve">main </w:t>
      </w:r>
      <w:r w:rsidR="00325552" w:rsidRPr="00EC21DF">
        <w:t xml:space="preserve">series elastic actuator, is that the dynamic models used to </w:t>
      </w:r>
      <w:r w:rsidR="00526DBB" w:rsidRPr="00EC21DF">
        <w:t>describe</w:t>
      </w:r>
      <w:r w:rsidR="00325552" w:rsidRPr="00EC21DF">
        <w:t xml:space="preserve"> them can be tuned to a high degree of accuracy.</w:t>
      </w:r>
      <w:r w:rsidR="00867CF7" w:rsidRPr="00EC21DF">
        <w:t xml:space="preserve"> </w:t>
      </w:r>
      <w:r w:rsidR="00325552" w:rsidRPr="00EC21DF">
        <w:t xml:space="preserve">The low stiffness compliance, purposely placed in the drive train, results in a fundamental vibration mode with </w:t>
      </w:r>
      <w:r w:rsidR="00D37DAC" w:rsidRPr="002E415E">
        <w:t xml:space="preserve">very low </w:t>
      </w:r>
      <w:r w:rsidR="00325552" w:rsidRPr="006754AE">
        <w:t xml:space="preserve">frequency relative to </w:t>
      </w:r>
      <w:r w:rsidR="002F75E3">
        <w:t>other</w:t>
      </w:r>
      <w:r w:rsidR="00A85CAE" w:rsidRPr="006754AE">
        <w:t xml:space="preserve"> </w:t>
      </w:r>
      <w:r w:rsidR="00703A48" w:rsidRPr="006754AE">
        <w:t>structural</w:t>
      </w:r>
      <w:r w:rsidR="00A85CAE" w:rsidRPr="006754AE">
        <w:t xml:space="preserve"> resonances</w:t>
      </w:r>
      <w:r w:rsidR="00B57610" w:rsidRPr="006754AE">
        <w:t xml:space="preserve"> with much higher frequency</w:t>
      </w:r>
      <w:r w:rsidR="00325552" w:rsidRPr="006754AE">
        <w:t>.</w:t>
      </w:r>
      <w:r w:rsidR="000F08AA">
        <w:t xml:space="preserve"> </w:t>
      </w:r>
      <w:r w:rsidR="00325552" w:rsidRPr="006754AE">
        <w:t>As a result, low</w:t>
      </w:r>
      <w:r w:rsidR="00186537" w:rsidRPr="006754AE">
        <w:t>-</w:t>
      </w:r>
      <w:r w:rsidR="00325552" w:rsidRPr="006754AE">
        <w:t xml:space="preserve">order lumped parameter models can be developed to capture the low frequency fundamental mode dynamics </w:t>
      </w:r>
      <w:r w:rsidR="00186537" w:rsidRPr="006754AE">
        <w:t xml:space="preserve">very accurately </w:t>
      </w:r>
      <w:r w:rsidR="00325552" w:rsidRPr="006754AE">
        <w:t xml:space="preserve">while </w:t>
      </w:r>
      <w:r w:rsidR="00867CF7" w:rsidRPr="00CD5419">
        <w:t>ignoring</w:t>
      </w:r>
      <w:r w:rsidR="00325552" w:rsidRPr="00CD5419">
        <w:t xml:space="preserve"> the less relevant</w:t>
      </w:r>
      <w:r w:rsidR="0045744D" w:rsidRPr="00CD5419">
        <w:t xml:space="preserve"> and more complex </w:t>
      </w:r>
      <w:r w:rsidR="00325552" w:rsidRPr="001D51DF">
        <w:t>higher modes</w:t>
      </w:r>
      <w:r w:rsidR="00D52411" w:rsidRPr="001D51DF">
        <w:t xml:space="preserve"> (see </w:t>
      </w:r>
      <w:r w:rsidR="001D26C5">
        <w:fldChar w:fldCharType="begin"/>
      </w:r>
      <w:r w:rsidR="001D26C5">
        <w:instrText xml:space="preserve"> REF _Ref506752555 \h </w:instrText>
      </w:r>
      <w:r w:rsidR="001D26C5">
        <w:fldChar w:fldCharType="separate"/>
      </w:r>
      <w:r w:rsidR="001D26C5">
        <w:t xml:space="preserve">Figure </w:t>
      </w:r>
      <w:r w:rsidR="001D26C5">
        <w:rPr>
          <w:noProof/>
        </w:rPr>
        <w:t>2</w:t>
      </w:r>
      <w:r w:rsidR="001D26C5">
        <w:fldChar w:fldCharType="end"/>
      </w:r>
      <w:r w:rsidR="00D52411" w:rsidRPr="001D51DF">
        <w:t>)</w:t>
      </w:r>
      <w:r w:rsidR="00867CF7" w:rsidRPr="001D51DF">
        <w:t>.</w:t>
      </w:r>
    </w:p>
    <w:p w14:paraId="33422EAF" w14:textId="0CA96D05" w:rsidR="00844B1B" w:rsidRPr="00054E10" w:rsidRDefault="00134AEC" w:rsidP="00F64A97">
      <w:pPr>
        <w:pStyle w:val="Heading3"/>
      </w:pPr>
      <w:r w:rsidRPr="00054E10">
        <w:rPr>
          <w:noProof/>
          <w:highlight w:val="yellow"/>
        </w:rPr>
        <mc:AlternateContent>
          <mc:Choice Requires="wps">
            <w:drawing>
              <wp:anchor distT="45720" distB="45720" distL="114300" distR="114300" simplePos="0" relativeHeight="251646464" behindDoc="1" locked="0" layoutInCell="1" allowOverlap="1" wp14:anchorId="5DC6D6FC" wp14:editId="335957E1">
                <wp:simplePos x="0" y="0"/>
                <wp:positionH relativeFrom="margin">
                  <wp:align>right</wp:align>
                </wp:positionH>
                <wp:positionV relativeFrom="margin">
                  <wp:align>bottom</wp:align>
                </wp:positionV>
                <wp:extent cx="3666744" cy="3511296"/>
                <wp:effectExtent l="0" t="0" r="0" b="0"/>
                <wp:wrapSquare wrapText="bothSides"/>
                <wp:docPr id="2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66744" cy="3511296"/>
                        </a:xfrm>
                        <a:prstGeom prst="rect">
                          <a:avLst/>
                        </a:prstGeom>
                        <a:solidFill>
                          <a:srgbClr val="FFFFFF"/>
                        </a:solidFill>
                        <a:ln w="9525">
                          <a:noFill/>
                          <a:miter lim="800000"/>
                          <a:headEnd/>
                          <a:tailEnd/>
                        </a:ln>
                      </wps:spPr>
                      <wps:txbx>
                        <w:txbxContent>
                          <w:p w14:paraId="39E5302B" w14:textId="77777777" w:rsidR="00B04E7D" w:rsidRDefault="00B04E7D" w:rsidP="00E30F0C">
                            <w:pPr>
                              <w:keepNext/>
                              <w:spacing w:before="0"/>
                              <w:ind w:firstLine="0"/>
                              <w:jc w:val="left"/>
                            </w:pPr>
                            <w:r w:rsidRPr="00701035">
                              <w:rPr>
                                <w:noProof/>
                              </w:rPr>
                              <w:drawing>
                                <wp:inline distT="0" distB="0" distL="0" distR="0" wp14:anchorId="13464E25" wp14:editId="3B843B66">
                                  <wp:extent cx="3658870" cy="3077210"/>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658870" cy="3077210"/>
                                          </a:xfrm>
                                          <a:prstGeom prst="rect">
                                            <a:avLst/>
                                          </a:prstGeom>
                                        </pic:spPr>
                                      </pic:pic>
                                    </a:graphicData>
                                  </a:graphic>
                                </wp:inline>
                              </w:drawing>
                            </w:r>
                          </w:p>
                          <w:p w14:paraId="41998078" w14:textId="47B19C43" w:rsidR="00B04E7D" w:rsidRDefault="00B04E7D" w:rsidP="00E30F0C">
                            <w:pPr>
                              <w:pStyle w:val="Caption"/>
                              <w:ind w:firstLine="0"/>
                              <w:jc w:val="left"/>
                            </w:pPr>
                            <w:bookmarkStart w:id="6" w:name="_Ref506752583"/>
                            <w:r>
                              <w:t xml:space="preserve">Figure </w:t>
                            </w:r>
                            <w:r w:rsidR="00A23A99">
                              <w:fldChar w:fldCharType="begin"/>
                            </w:r>
                            <w:r w:rsidR="00A23A99">
                              <w:instrText xml:space="preserve"> SEQ Figure \* ARABIC </w:instrText>
                            </w:r>
                            <w:r w:rsidR="00A23A99">
                              <w:fldChar w:fldCharType="separate"/>
                            </w:r>
                            <w:r>
                              <w:rPr>
                                <w:noProof/>
                              </w:rPr>
                              <w:t>3</w:t>
                            </w:r>
                            <w:r w:rsidR="00A23A99">
                              <w:rPr>
                                <w:noProof/>
                              </w:rPr>
                              <w:fldChar w:fldCharType="end"/>
                            </w:r>
                            <w:bookmarkEnd w:id="6"/>
                            <w:r>
                              <w:t xml:space="preserve">: </w:t>
                            </w:r>
                            <w:r w:rsidRPr="00706E3F">
                              <w:t>Passive actuator (particle brake) te</w:t>
                            </w:r>
                            <w:r>
                              <w:t xml:space="preserve">st stand and preliminary data. </w:t>
                            </w:r>
                            <w:r w:rsidRPr="00706E3F">
                              <w:t xml:space="preserve">Nonlinear input-output hysteresis and variable time response </w:t>
                            </w:r>
                            <w:r>
                              <w:t>will be quantified for candidate passive actuators in the proposed work.</w:t>
                            </w:r>
                          </w:p>
                        </w:txbxContent>
                      </wps:txbx>
                      <wps:bodyPr rot="0"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 w14:anchorId="5DC6D6FC" id="_x0000_s1028" type="#_x0000_t202" style="position:absolute;left:0;text-align:left;margin-left:237.5pt;margin-top:0;width:288.7pt;height:276.5pt;z-index:-251670016;visibility:visible;mso-wrap-style:square;mso-width-percent:0;mso-height-percent:0;mso-wrap-distance-left:9pt;mso-wrap-distance-top:3.6pt;mso-wrap-distance-right:9pt;mso-wrap-distance-bottom:3.6pt;mso-position-horizontal:right;mso-position-horizontal-relative:margin;mso-position-vertical:bottom;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" stroked="f">
                <v:textbox inset="0,0,0,0">
                  <w:txbxContent>
                    <w:p w14:paraId="39E5302B" w14:textId="77777777" w:rsidR="00B04E7D" w:rsidRDefault="00B04E7D" w:rsidP="00E30F0C">
                      <w:pPr>
                        <w:keepNext/>
                        <w:spacing w:before="0"/>
                        <w:ind w:firstLine="0"/>
                        <w:jc w:val="left"/>
                      </w:pPr>
                      <w:r w:rsidRPr="00701035">
                        <w:rPr>
                          <w:noProof/>
                        </w:rPr>
                        <w:drawing>
                          <wp:inline distT="0" distB="0" distL="0" distR="0" wp14:anchorId="13464E25" wp14:editId="3B843B66">
                            <wp:extent cx="3658870" cy="3077210"/>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658870" cy="3077210"/>
                                    </a:xfrm>
                                    <a:prstGeom prst="rect">
                                      <a:avLst/>
                                    </a:prstGeom>
                                  </pic:spPr>
                                </pic:pic>
                              </a:graphicData>
                            </a:graphic>
                          </wp:inline>
                        </w:drawing>
                      </w:r>
                    </w:p>
                    <w:p w14:paraId="41998078" w14:textId="47B19C43" w:rsidR="00B04E7D" w:rsidRDefault="00B04E7D" w:rsidP="00E30F0C">
                      <w:pPr>
                        <w:pStyle w:val="Caption"/>
                        <w:ind w:firstLine="0"/>
                        <w:jc w:val="left"/>
                      </w:pPr>
                      <w:bookmarkStart w:id="7" w:name="_Ref506752583"/>
                      <w:r>
                        <w:t xml:space="preserve">Figure </w:t>
                      </w:r>
                      <w:r w:rsidR="00A23A99">
                        <w:fldChar w:fldCharType="begin"/>
                      </w:r>
                      <w:r w:rsidR="00A23A99">
                        <w:instrText xml:space="preserve"> SEQ Figure \* ARABIC </w:instrText>
                      </w:r>
                      <w:r w:rsidR="00A23A99">
                        <w:fldChar w:fldCharType="separate"/>
                      </w:r>
                      <w:r>
                        <w:rPr>
                          <w:noProof/>
                        </w:rPr>
                        <w:t>3</w:t>
                      </w:r>
                      <w:r w:rsidR="00A23A99">
                        <w:rPr>
                          <w:noProof/>
                        </w:rPr>
                        <w:fldChar w:fldCharType="end"/>
                      </w:r>
                      <w:bookmarkEnd w:id="7"/>
                      <w:r>
                        <w:t xml:space="preserve">: </w:t>
                      </w:r>
                      <w:r w:rsidRPr="00706E3F">
                        <w:t>Passive actuator (particle brake) te</w:t>
                      </w:r>
                      <w:r>
                        <w:t xml:space="preserve">st stand and preliminary data. </w:t>
                      </w:r>
                      <w:r w:rsidRPr="00706E3F">
                        <w:t xml:space="preserve">Nonlinear input-output hysteresis and variable time response </w:t>
                      </w:r>
                      <w:r>
                        <w:t>will be quantified for candidate passive actuators in the proposed work.</w:t>
                      </w:r>
                    </w:p>
                  </w:txbxContent>
                </v:textbox>
                <w10:wrap type="square" anchorx="margin" anchory="margin"/>
              </v:shape>
            </w:pict>
          </mc:Fallback>
        </mc:AlternateContent>
      </w:r>
      <w:r w:rsidR="00844B1B" w:rsidRPr="00054E10">
        <w:t xml:space="preserve">Passive </w:t>
      </w:r>
      <w:r w:rsidR="00625A4A" w:rsidRPr="00054E10">
        <w:t>Actuation Modeling</w:t>
      </w:r>
    </w:p>
    <w:p w14:paraId="1D7F9B51" w14:textId="257775D4" w:rsidR="004F7DB1" w:rsidRPr="001D26C5" w:rsidRDefault="00625A4A" w:rsidP="00BE177A">
      <w:r w:rsidRPr="00054E10">
        <w:t>The</w:t>
      </w:r>
      <w:r w:rsidR="004F7DB1" w:rsidRPr="00054E10">
        <w:t xml:space="preserve"> active </w:t>
      </w:r>
      <w:r w:rsidR="003209E9" w:rsidRPr="00054E10">
        <w:t xml:space="preserve">actuation and manipulator dynamics </w:t>
      </w:r>
      <w:r w:rsidR="004F7DB1" w:rsidRPr="00054E10">
        <w:t xml:space="preserve">can be modeled with a high degree of accuracy, </w:t>
      </w:r>
      <w:r w:rsidRPr="00054E10">
        <w:t xml:space="preserve">but the controlled </w:t>
      </w:r>
      <w:r w:rsidR="004F7DB1" w:rsidRPr="00054E10">
        <w:t>passive actuators exhibit nonlinear characteristics which are not well understood</w:t>
      </w:r>
      <w:r w:rsidR="00131FFD" w:rsidRPr="003738CE">
        <w:t>.</w:t>
      </w:r>
      <w:r w:rsidR="000F08AA">
        <w:t xml:space="preserve"> </w:t>
      </w:r>
      <w:r w:rsidR="005D1C82" w:rsidRPr="003738CE">
        <w:t xml:space="preserve">This research will focus especially on </w:t>
      </w:r>
      <w:r w:rsidR="00131FFD" w:rsidRPr="00C00AD9">
        <w:t>gain</w:t>
      </w:r>
      <w:r w:rsidR="005D1C82" w:rsidRPr="00C00AD9">
        <w:t>ing</w:t>
      </w:r>
      <w:r w:rsidR="00131FFD" w:rsidRPr="00C00AD9">
        <w:t xml:space="preserve"> a robust understanding of </w:t>
      </w:r>
      <w:r w:rsidR="005D1C82" w:rsidRPr="00C00AD9">
        <w:t>thes</w:t>
      </w:r>
      <w:r w:rsidR="005D1C82" w:rsidRPr="003E1B65">
        <w:t>e features</w:t>
      </w:r>
      <w:r w:rsidR="00131FFD" w:rsidRPr="003E1B65">
        <w:t>.</w:t>
      </w:r>
      <w:r w:rsidR="000F08AA">
        <w:t xml:space="preserve"> </w:t>
      </w:r>
      <w:r w:rsidR="00DD2D73" w:rsidRPr="00EC21DF">
        <w:t>Several</w:t>
      </w:r>
      <w:r w:rsidR="00131FFD" w:rsidRPr="00EC21DF">
        <w:t xml:space="preserve"> researches have reported that pas</w:t>
      </w:r>
      <w:r w:rsidR="00131FFD" w:rsidRPr="002E415E">
        <w:t>sive actuators, including particle and MR brakes, exhibit output torque hys</w:t>
      </w:r>
      <w:r w:rsidR="00131FFD" w:rsidRPr="006754AE">
        <w:t>teresis relative to input excitation (e.g. input drive current)</w:t>
      </w:r>
      <w:r w:rsidR="00DD2D73" w:rsidRPr="006754AE">
        <w:t xml:space="preserve"> and </w:t>
      </w:r>
      <w:r w:rsidR="00B57610" w:rsidRPr="006754AE">
        <w:t>possess</w:t>
      </w:r>
      <w:r w:rsidR="00DD2D73" w:rsidRPr="006754AE">
        <w:t xml:space="preserve"> slow transient response characteristics (</w:t>
      </w:r>
      <w:r w:rsidR="007A25FC" w:rsidRPr="006754AE">
        <w:t>as compared</w:t>
      </w:r>
      <w:r w:rsidR="00DD2D73" w:rsidRPr="006754AE">
        <w:t xml:space="preserve"> to electromagnetic actuation) </w:t>
      </w:r>
      <w:r w:rsidR="00B5583A" w:rsidRPr="001D51DF">
        <w:fldChar w:fldCharType="begin"/>
      </w:r>
      <w:r w:rsidR="00EE62C7">
        <w:instrText xml:space="preserve"> ADDIN ZOTERO_ITEM CSL_CITATION {"citationID":"zpkEDBMW","properties":{"formattedCitation":"[68], [86]","plainCitation":"[68], [86]"},"citationItems":[{"id":8886,"uris":["http://zotero.org/groups/449153/items/5NVP5TSW"],"uri":["http://zotero.org/groups/449153/items/5NVP5TSW"],"itemData":{"id":8886,"type":"article-journal","title":"Design and Control of a Dual Unidirectional Brake Hybrid Actuation System for Haptic Devices","container-title":"IEEE Transactions on Haptics","page":"442-453","volume":"7","issue":"4","source":"IEEE Xplore","abstract":"Hybrid actuators combining brakes and motors have emerged as an efficient solution to achieve high performance in haptic devices. In this paper, an actuation approach using two unidirectional brakes and a DC motor is proposed. The brakes are coupled to overrunning clutches and can apply a torque in only one rotational direction. The associated control laws, that are independent of the virtual environment model, calculate the control gains in real time in order limit the energy and the stiffness delivered by the motor to ensure stability. The reference torque is respected using the combination of the motor and the brake. Finally, an user experiment has been performed to evaluate the influence of passive and active torque differences in the perception of elasticity. The proposed actuator has a torque range of 0.03 Nm to 5.5 Nm with a 17.75 kNm-2 torque density.","DOI":"10.1109/TOH.2014.2346501","ISSN":"1939-1412","author":[{"family":"Rossa","given":"C."},{"family":"Lozada","given":"J."},{"family":"Micaelli","given":"A."}],"issued":{"date-parts":[["2014",10]]}}},{"id":8868,"uris":["http://zotero.org/groups/449153/items/BAU4P6JR"],"uri":["http://zotero.org/groups/449153/items/BAU4P6JR"],"itemData":{"id":8868,"type":"article-journal","title":"Modeling of a Magnetorheological Actuator Including Magnetic           Hysteresis","container-title":"Journal of Intelligent Material Systems and Structures","page":"541-550","volume":"14","issue":"9","source":"SAGE Journals","abstract":"Magnetorheological (MR) actuators provide controlled torque through control         of an applied magnetic field. Therefore knowledge of the relationship         between the applied current and output torque is required. This paper         presents a new nonlinear modeling of MR actuators considering magnetic         hysteresis to determine the torque-current nonlinear relationship. Equations         for transmitted torque are derived according to mechanical shear configurations         of the MR actuator. Hodgdon's hysteresis model is used to capture the         characteristics of hysteresis nonlinearity in the MR actuators. An MR         actuator test setup has been constructed using a commercial MR brake to         evaluate the proposed model. The measured torque shows hysteresis effects         as the current increases and decreases. Using Hodgdon's hysteresis model         of the magnetic circuit and Bingham model of the MR fluid, a novel nonlinear         model of the MR actuator is obtained as a torque estimator for practical         torque control purpose. The validity of the theoretical results is verified         by comparison between experiments and simulations. Furthermore, the current         versus torque frequency response of the MR actuator is examined to evaluate         its applicability to torque control. The bandwidth of the MR actuator         is high enough for especially haptic applications.","DOI":"10.1177/104538903036506","ISSN":"1045-389X","journalAbbreviation":"Journal of Intelligent Material Systems and Structures","language":"en","author":[{"family":"An","given":"Jinung"},{"family":"Kwon","given":"Dong-Soo"}],"issued":{"date-parts":[["2003",9,1]]}}}],"schema":"https://github.com/citation-style-language/schema/raw/master/csl-citation.json"} </w:instrText>
      </w:r>
      <w:r w:rsidR="00B5583A" w:rsidRPr="001D51DF">
        <w:fldChar w:fldCharType="separate"/>
      </w:r>
      <w:r w:rsidR="00EE62C7" w:rsidRPr="00EE62C7">
        <w:t>[68], [86]</w:t>
      </w:r>
      <w:r w:rsidR="00B5583A" w:rsidRPr="001D51DF">
        <w:fldChar w:fldCharType="end"/>
      </w:r>
      <w:r w:rsidR="00DD2D73" w:rsidRPr="001D51DF">
        <w:t>.</w:t>
      </w:r>
      <w:r w:rsidR="000F08AA">
        <w:t xml:space="preserve"> </w:t>
      </w:r>
      <w:r w:rsidR="001B090B">
        <w:t>Basic</w:t>
      </w:r>
      <w:r w:rsidR="00DD2D73" w:rsidRPr="001D51DF">
        <w:t xml:space="preserve"> dynamic system models have been proposed</w:t>
      </w:r>
      <w:r w:rsidR="00D43FF1">
        <w:t xml:space="preserve"> </w:t>
      </w:r>
      <w:r w:rsidR="00D43FF1">
        <w:fldChar w:fldCharType="begin"/>
      </w:r>
      <w:r w:rsidR="00EE62C7">
        <w:instrText xml:space="preserve"> ADDIN ZOTERO_ITEM CSL_CITATION {"citationID":"a2hq6ksp7ps","properties":{"formattedCitation":"[77]","plainCitation":"[77]"},"citationItems":[{"id":78,"uris":["http://zotero.org/users/local/27X0JUX4/items/RSBE3B3Z"],"uri":["http://zotero.org/users/local/27X0JUX4/items/RSBE3B3Z"],"itemData":{"id":78,"type":"paper-conference","title":"A first order transfer function to balance the workload in brake-motor hybrid actuators","page":"509-514","event":"2014 IEEE Haptics Symposium (HAPTICS)","DOI":"10.1109/HAPTICS.2014.6775508","ISBN":"2324-7347","author":[{"family":"M. Antolini","given":""},{"family":"O. Köse","given":""},{"family":"H. Gurocak","given":""}],"issued":{"date-parts":[["2014",2,23]]}}}],"schema":"https://github.com/citation-style-language/schema/raw/master/csl-citation.json"} </w:instrText>
      </w:r>
      <w:r w:rsidR="00D43FF1">
        <w:fldChar w:fldCharType="separate"/>
      </w:r>
      <w:r w:rsidR="00EE62C7" w:rsidRPr="00EE62C7">
        <w:t>[77]</w:t>
      </w:r>
      <w:r w:rsidR="00D43FF1">
        <w:fldChar w:fldCharType="end"/>
      </w:r>
      <w:r w:rsidR="005D1C82" w:rsidRPr="001D51DF">
        <w:t>, but</w:t>
      </w:r>
      <w:r w:rsidR="00DD2D73" w:rsidRPr="001D51DF">
        <w:t xml:space="preserve"> these models are </w:t>
      </w:r>
      <w:r w:rsidRPr="001D51DF">
        <w:t xml:space="preserve">too </w:t>
      </w:r>
      <w:r w:rsidR="00DD2D73" w:rsidRPr="001D51DF">
        <w:t xml:space="preserve">simple and do not capture the actuator’s dynamics with </w:t>
      </w:r>
      <w:r w:rsidR="005D1C82" w:rsidRPr="001D51DF">
        <w:t>enough detail</w:t>
      </w:r>
      <w:r w:rsidR="00DD2D73" w:rsidRPr="001D51DF">
        <w:t xml:space="preserve"> to be useful in more advance</w:t>
      </w:r>
      <w:r w:rsidR="00E62ABB" w:rsidRPr="001D51DF">
        <w:t>d</w:t>
      </w:r>
      <w:r w:rsidR="00DD2D73" w:rsidRPr="001D51DF">
        <w:t xml:space="preserve"> control and estimation approaches.</w:t>
      </w:r>
      <w:r w:rsidR="000F08AA">
        <w:t xml:space="preserve"> </w:t>
      </w:r>
      <w:r w:rsidR="00DD2D73" w:rsidRPr="001D51DF">
        <w:t>Recent experimental work</w:t>
      </w:r>
      <w:r w:rsidR="007A25FC" w:rsidRPr="001D51DF">
        <w:t xml:space="preserve"> performed by </w:t>
      </w:r>
      <w:r w:rsidR="005D1C82" w:rsidRPr="001D51DF">
        <w:t>Co-</w:t>
      </w:r>
      <w:r w:rsidR="007A25FC" w:rsidRPr="001D51DF">
        <w:t>PI</w:t>
      </w:r>
      <w:r w:rsidR="005D1C82" w:rsidRPr="001D51DF">
        <w:t xml:space="preserve"> Zinn</w:t>
      </w:r>
      <w:r w:rsidR="007A25FC" w:rsidRPr="001D51DF">
        <w:t>’s group has uncovered additional nonlinear dynamic characteristics that are relevant in developing effective closed-loop controller</w:t>
      </w:r>
      <w:r w:rsidR="00E62ABB" w:rsidRPr="001D51DF">
        <w:t>s</w:t>
      </w:r>
      <w:r w:rsidR="005D1C82" w:rsidRPr="001D51DF">
        <w:t>,</w:t>
      </w:r>
      <w:r w:rsidR="007A25FC" w:rsidRPr="001D51DF">
        <w:t xml:space="preserve"> including nonlinear transient response and</w:t>
      </w:r>
      <w:r w:rsidR="003209E9" w:rsidRPr="001D51DF">
        <w:t xml:space="preserve"> position dependent behavior</w:t>
      </w:r>
      <w:r w:rsidR="007A25FC" w:rsidRPr="001D51DF">
        <w:t xml:space="preserve"> </w:t>
      </w:r>
      <w:r w:rsidR="007A25FC" w:rsidRPr="001D26C5">
        <w:t xml:space="preserve">(see </w:t>
      </w:r>
      <w:r w:rsidR="001D26C5">
        <w:fldChar w:fldCharType="begin"/>
      </w:r>
      <w:r w:rsidR="001D26C5">
        <w:instrText xml:space="preserve"> REF _Ref506752583 \h </w:instrText>
      </w:r>
      <w:r w:rsidR="001D26C5">
        <w:fldChar w:fldCharType="separate"/>
      </w:r>
      <w:r w:rsidR="001D26C5">
        <w:t xml:space="preserve">Figure </w:t>
      </w:r>
      <w:r w:rsidR="001D26C5">
        <w:rPr>
          <w:noProof/>
        </w:rPr>
        <w:t>3</w:t>
      </w:r>
      <w:r w:rsidR="001D26C5">
        <w:fldChar w:fldCharType="end"/>
      </w:r>
      <w:r w:rsidR="007A25FC" w:rsidRPr="001D26C5">
        <w:t>).</w:t>
      </w:r>
      <w:r w:rsidR="00526DBB">
        <w:t xml:space="preserve"> </w:t>
      </w:r>
    </w:p>
    <w:p w14:paraId="7F8194D8" w14:textId="523866C1" w:rsidR="003209E9" w:rsidRPr="000F08AA" w:rsidRDefault="00AA401F" w:rsidP="00BE177A">
      <w:bookmarkStart w:id="8" w:name="_Hlk506460751"/>
      <w:r w:rsidRPr="00156863">
        <w:t xml:space="preserve">The investigation of passive actuator modeling will seek to uncover </w:t>
      </w:r>
      <w:r w:rsidR="00E62ABB" w:rsidRPr="00156863">
        <w:t xml:space="preserve">all </w:t>
      </w:r>
      <w:r w:rsidRPr="00156863">
        <w:t>relevant nonlinear characteristics including slow nonlinear transient response, nonlinear input-</w:t>
      </w:r>
      <w:r w:rsidR="005D1C82" w:rsidRPr="00156863">
        <w:t>current-to-</w:t>
      </w:r>
      <w:r w:rsidRPr="00156863">
        <w:t>torque relationship</w:t>
      </w:r>
      <w:r w:rsidR="00B57610" w:rsidRPr="00156863">
        <w:t>s</w:t>
      </w:r>
      <w:r w:rsidRPr="00156863">
        <w:t>, and nonlinear hysteresis relative to both input current and output velocity.</w:t>
      </w:r>
      <w:r w:rsidR="000F08AA">
        <w:t xml:space="preserve"> </w:t>
      </w:r>
      <w:r w:rsidRPr="00156863">
        <w:rPr>
          <w:u w:val="single"/>
        </w:rPr>
        <w:t>The objective of the modeling effort is to develop analytical models</w:t>
      </w:r>
      <w:r w:rsidRPr="00156863">
        <w:t xml:space="preserve"> with sufficient accuracy to support </w:t>
      </w:r>
      <w:r w:rsidR="005D1C82" w:rsidRPr="00156863">
        <w:t xml:space="preserve">electromechanical and </w:t>
      </w:r>
      <w:r w:rsidRPr="000F08AA">
        <w:t>control system analysis and design.</w:t>
      </w:r>
      <w:r w:rsidR="000F08AA">
        <w:t xml:space="preserve"> </w:t>
      </w:r>
      <w:r w:rsidR="00D61692" w:rsidRPr="000F08AA">
        <w:t>Toward</w:t>
      </w:r>
      <w:r w:rsidRPr="000F08AA">
        <w:t xml:space="preserve"> this, the modeling investigation will seek to establish a connection </w:t>
      </w:r>
      <w:r w:rsidR="005D1C82" w:rsidRPr="000F08AA">
        <w:t xml:space="preserve">between observed </w:t>
      </w:r>
      <w:r w:rsidR="005D1C82" w:rsidRPr="000F08AA">
        <w:lastRenderedPageBreak/>
        <w:t xml:space="preserve">performance and </w:t>
      </w:r>
      <w:r w:rsidRPr="000F08AA">
        <w:t>the underlying physics of the passive device</w:t>
      </w:r>
      <w:r w:rsidR="00900911" w:rsidRPr="000F08AA">
        <w:t xml:space="preserve">. This approach will </w:t>
      </w:r>
      <w:r w:rsidR="001C5CE4" w:rsidRPr="000F08AA">
        <w:t>also allow</w:t>
      </w:r>
      <w:r w:rsidRPr="000F08AA">
        <w:t xml:space="preserve"> extension to other devices using similar physical principles</w:t>
      </w:r>
      <w:r w:rsidR="00B91B69" w:rsidRPr="000F08AA">
        <w:t>.</w:t>
      </w:r>
      <w:r w:rsidR="000F08AA">
        <w:t xml:space="preserve"> </w:t>
      </w:r>
    </w:p>
    <w:p w14:paraId="2D55AE6B" w14:textId="11E76065" w:rsidR="0044112B" w:rsidRPr="000F08AA" w:rsidRDefault="0044112B" w:rsidP="00BE177A">
      <w:r w:rsidRPr="000F08AA">
        <w:t>The investigation will consider a range of passive actuator options including particle brakes, hysteresis brakes, MR brakes, and friction-plate brakes.</w:t>
      </w:r>
      <w:r w:rsidR="000F08AA">
        <w:t xml:space="preserve"> </w:t>
      </w:r>
      <w:r w:rsidRPr="000F08AA">
        <w:t xml:space="preserve">The set of passive actuators to be investigated broadly covers those </w:t>
      </w:r>
      <w:r w:rsidR="00D61692" w:rsidRPr="000F08AA">
        <w:t xml:space="preserve">previously </w:t>
      </w:r>
      <w:r w:rsidRPr="000F08AA">
        <w:t>proposed for robotic applications.</w:t>
      </w:r>
      <w:r w:rsidR="000F08AA">
        <w:t xml:space="preserve"> </w:t>
      </w:r>
      <w:r w:rsidRPr="000F08AA">
        <w:t>Each has advantages</w:t>
      </w:r>
      <w:r w:rsidR="00500530" w:rsidRPr="000F08AA">
        <w:t xml:space="preserve"> and disadvantages that are derived from the underlying physics that govern their operation.</w:t>
      </w:r>
      <w:r w:rsidR="000F08AA">
        <w:t xml:space="preserve"> </w:t>
      </w:r>
      <w:r w:rsidR="00844166" w:rsidRPr="000F08AA">
        <w:t>For example, p</w:t>
      </w:r>
      <w:r w:rsidRPr="000F08AA">
        <w:t xml:space="preserve">article </w:t>
      </w:r>
      <w:r w:rsidR="005D1C82" w:rsidRPr="000F08AA">
        <w:t>brakes</w:t>
      </w:r>
      <w:r w:rsidRPr="000F08AA">
        <w:t xml:space="preserve"> contain ferromagnetic particles encased in the brake housing, through which the rotor moves.</w:t>
      </w:r>
      <w:r w:rsidR="000F08AA">
        <w:t xml:space="preserve"> </w:t>
      </w:r>
      <w:r w:rsidRPr="000F08AA">
        <w:t>The application of current to the brake windings results in a magnetic flux which causes the brake particles to bind together, providing resistance to the motion of the rotor which is proportional to current.</w:t>
      </w:r>
      <w:r w:rsidR="000F08AA">
        <w:t xml:space="preserve"> </w:t>
      </w:r>
      <w:r w:rsidR="00844166" w:rsidRPr="000F08AA">
        <w:t>The interaction of the particles with the induced flux field and the brake’s mechanical housing and rotor results in complex nonlinear characteristics that are a function of both time and rotation.</w:t>
      </w:r>
      <w:r w:rsidR="000F08AA">
        <w:t xml:space="preserve"> </w:t>
      </w:r>
      <w:r w:rsidR="00844166" w:rsidRPr="000F08AA">
        <w:t>The other brake options to be considered have similarly complex torque characteristics</w:t>
      </w:r>
      <w:bookmarkEnd w:id="8"/>
      <w:r w:rsidR="00844166" w:rsidRPr="000F08AA">
        <w:t>.</w:t>
      </w:r>
      <w:r w:rsidR="000F08AA">
        <w:t xml:space="preserve"> </w:t>
      </w:r>
    </w:p>
    <w:p w14:paraId="06A734A5" w14:textId="5A4804A1" w:rsidR="00844B1B" w:rsidRPr="000F08AA" w:rsidRDefault="00844B1B" w:rsidP="00F64A97">
      <w:pPr>
        <w:pStyle w:val="Heading3"/>
      </w:pPr>
      <w:r w:rsidRPr="000F08AA">
        <w:t xml:space="preserve">Modeling </w:t>
      </w:r>
      <w:r w:rsidR="005D1C82" w:rsidRPr="000F08AA">
        <w:t>–</w:t>
      </w:r>
      <w:r w:rsidR="009C5B25" w:rsidRPr="000F08AA">
        <w:t xml:space="preserve"> </w:t>
      </w:r>
      <w:r w:rsidR="008A70F9" w:rsidRPr="000F08AA">
        <w:t>E</w:t>
      </w:r>
      <w:r w:rsidRPr="000F08AA">
        <w:t xml:space="preserve">xperimental </w:t>
      </w:r>
      <w:r w:rsidR="00592A66" w:rsidRPr="000F08AA">
        <w:t>Investigation</w:t>
      </w:r>
    </w:p>
    <w:p w14:paraId="7627F0AA" w14:textId="4125D4F6" w:rsidR="00AB5A9B" w:rsidRPr="00156863" w:rsidRDefault="00B0234D" w:rsidP="00BE177A">
      <w:bookmarkStart w:id="9" w:name="_Hlk506463798"/>
      <w:r w:rsidRPr="00F178CA">
        <w:rPr>
          <w:noProof/>
          <w:highlight w:val="yellow"/>
        </w:rPr>
        <mc:AlternateContent>
          <mc:Choice Requires="wps">
            <w:drawing>
              <wp:anchor distT="45720" distB="45720" distL="114300" distR="114300" simplePos="0" relativeHeight="251655680" behindDoc="1" locked="0" layoutInCell="1" allowOverlap="1" wp14:anchorId="4D900BBA" wp14:editId="26AFC694">
                <wp:simplePos x="0" y="0"/>
                <wp:positionH relativeFrom="margin">
                  <wp:align>right</wp:align>
                </wp:positionH>
                <wp:positionV relativeFrom="line">
                  <wp:posOffset>158115</wp:posOffset>
                </wp:positionV>
                <wp:extent cx="4105656" cy="2962656"/>
                <wp:effectExtent l="0" t="0" r="9525" b="9525"/>
                <wp:wrapSquare wrapText="bothSides"/>
                <wp:docPr id="2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05656" cy="2962656"/>
                        </a:xfrm>
                        <a:prstGeom prst="rect">
                          <a:avLst/>
                        </a:prstGeom>
                        <a:solidFill>
                          <a:srgbClr val="FFFFFF"/>
                        </a:solidFill>
                        <a:ln w="9525">
                          <a:noFill/>
                          <a:miter lim="800000"/>
                          <a:headEnd/>
                          <a:tailEnd/>
                        </a:ln>
                      </wps:spPr>
                      <wps:txbx>
                        <w:txbxContent>
                          <w:p w14:paraId="5EEF8121" w14:textId="77777777" w:rsidR="00B04E7D" w:rsidRDefault="00B04E7D" w:rsidP="001D51DF">
                            <w:pPr>
                              <w:keepNext/>
                              <w:spacing w:before="0"/>
                              <w:ind w:firstLine="0"/>
                              <w:jc w:val="left"/>
                            </w:pPr>
                            <w:r w:rsidRPr="00B0234D">
                              <w:rPr>
                                <w:noProof/>
                              </w:rPr>
                              <w:drawing>
                                <wp:inline distT="0" distB="0" distL="0" distR="0" wp14:anchorId="3DFBD3E1" wp14:editId="79CEFE7F">
                                  <wp:extent cx="4096481" cy="245893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1423" b="1"/>
                                          <a:stretch/>
                                        </pic:blipFill>
                                        <pic:spPr bwMode="auto">
                                          <a:xfrm>
                                            <a:off x="0" y="0"/>
                                            <a:ext cx="4130480" cy="2479344"/>
                                          </a:xfrm>
                                          <a:prstGeom prst="rect">
                                            <a:avLst/>
                                          </a:prstGeom>
                                          <a:ln>
                                            <a:noFill/>
                                          </a:ln>
                                          <a:extLst>
                                            <a:ext uri="{53640926-AAD7-44D8-BBD7-CCE9431645EC}">
                                              <a14:shadowObscured xmlns:a14="http://schemas.microsoft.com/office/drawing/2010/main"/>
                                            </a:ext>
                                          </a:extLst>
                                        </pic:spPr>
                                      </pic:pic>
                                    </a:graphicData>
                                  </a:graphic>
                                </wp:inline>
                              </w:drawing>
                            </w:r>
                          </w:p>
                          <w:p w14:paraId="57A60FEC" w14:textId="77777777" w:rsidR="00B04E7D" w:rsidRDefault="00B04E7D" w:rsidP="001D51DF">
                            <w:pPr>
                              <w:pStyle w:val="Caption"/>
                              <w:ind w:firstLine="0"/>
                              <w:jc w:val="left"/>
                            </w:pPr>
                            <w:bookmarkStart w:id="10" w:name="_Ref506752608"/>
                            <w:r>
                              <w:t xml:space="preserve">Figure </w:t>
                            </w:r>
                            <w:r w:rsidR="00A23A99">
                              <w:fldChar w:fldCharType="begin"/>
                            </w:r>
                            <w:r w:rsidR="00A23A99">
                              <w:instrText xml:space="preserve"> SEQ Figure \* ARABIC </w:instrText>
                            </w:r>
                            <w:r w:rsidR="00A23A99">
                              <w:fldChar w:fldCharType="separate"/>
                            </w:r>
                            <w:r>
                              <w:rPr>
                                <w:noProof/>
                              </w:rPr>
                              <w:t>4</w:t>
                            </w:r>
                            <w:r w:rsidR="00A23A99">
                              <w:rPr>
                                <w:noProof/>
                              </w:rPr>
                              <w:fldChar w:fldCharType="end"/>
                            </w:r>
                            <w:bookmarkEnd w:id="10"/>
                            <w:r>
                              <w:t xml:space="preserve">: </w:t>
                            </w:r>
                            <w:r>
                              <w:rPr>
                                <w:noProof/>
                              </w:rPr>
                              <w:t xml:space="preserve">Architecture of the balanced hybrid active-passive actuator system. A high-power active compliant actuator, a high-force controlled passive actuator, and a low-power fast active actuator all act in parallel, allowing the strengths of each to compensate for the weaknesses of the others. </w:t>
                            </w:r>
                          </w:p>
                          <w:p w14:paraId="6C96F09B" w14:textId="79694C6E" w:rsidR="00B04E7D" w:rsidRDefault="00B04E7D" w:rsidP="001D51DF">
                            <w:pPr>
                              <w:pStyle w:val="Caption"/>
                              <w:ind w:firstLine="0"/>
                              <w:jc w:val="left"/>
                            </w:pPr>
                          </w:p>
                        </w:txbxContent>
                      </wps:txbx>
                      <wps:bodyPr rot="0"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 w14:anchorId="4D900BBA" id="_x0000_s1029" type="#_x0000_t202" style="position:absolute;left:0;text-align:left;margin-left:272.1pt;margin-top:12.45pt;width:323.3pt;height:233.3pt;z-index:-251660800;visibility:visible;mso-wrap-style:square;mso-width-percent:0;mso-height-percent:0;mso-wrap-distance-left:9pt;mso-wrap-distance-top:3.6pt;mso-wrap-distance-right:9pt;mso-wrap-distance-bottom:3.6pt;mso-position-horizontal:right;mso-position-horizontal-relative:margin;mso-position-vertical:absolute;mso-position-vertical-relative:lin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" stroked="f">
                <v:textbox inset="0,0,0,0">
                  <w:txbxContent>
                    <w:p w14:paraId="5EEF8121" w14:textId="77777777" w:rsidR="00B04E7D" w:rsidRDefault="00B04E7D" w:rsidP="001D51DF">
                      <w:pPr>
                        <w:keepNext/>
                        <w:spacing w:before="0"/>
                        <w:ind w:firstLine="0"/>
                        <w:jc w:val="left"/>
                      </w:pPr>
                      <w:r w:rsidRPr="00B0234D">
                        <w:rPr>
                          <w:noProof/>
                        </w:rPr>
                        <w:drawing>
                          <wp:inline distT="0" distB="0" distL="0" distR="0" wp14:anchorId="3DFBD3E1" wp14:editId="79CEFE7F">
                            <wp:extent cx="4096481" cy="245893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1423" b="1"/>
                                    <a:stretch/>
                                  </pic:blipFill>
                                  <pic:spPr bwMode="auto">
                                    <a:xfrm>
                                      <a:off x="0" y="0"/>
                                      <a:ext cx="4130480" cy="2479344"/>
                                    </a:xfrm>
                                    <a:prstGeom prst="rect">
                                      <a:avLst/>
                                    </a:prstGeom>
                                    <a:ln>
                                      <a:noFill/>
                                    </a:ln>
                                    <a:extLst>
                                      <a:ext uri="{53640926-AAD7-44D8-BBD7-CCE9431645EC}">
                                        <a14:shadowObscured xmlns:a14="http://schemas.microsoft.com/office/drawing/2010/main"/>
                                      </a:ext>
                                    </a:extLst>
                                  </pic:spPr>
                                </pic:pic>
                              </a:graphicData>
                            </a:graphic>
                          </wp:inline>
                        </w:drawing>
                      </w:r>
                    </w:p>
                    <w:p w14:paraId="57A60FEC" w14:textId="77777777" w:rsidR="00B04E7D" w:rsidRDefault="00B04E7D" w:rsidP="001D51DF">
                      <w:pPr>
                        <w:pStyle w:val="Caption"/>
                        <w:ind w:firstLine="0"/>
                        <w:jc w:val="left"/>
                      </w:pPr>
                      <w:bookmarkStart w:id="11" w:name="_Ref506752608"/>
                      <w:r>
                        <w:t xml:space="preserve">Figure </w:t>
                      </w:r>
                      <w:r w:rsidR="00A23A99">
                        <w:fldChar w:fldCharType="begin"/>
                      </w:r>
                      <w:r w:rsidR="00A23A99">
                        <w:instrText xml:space="preserve"> SEQ Figure \* ARABIC </w:instrText>
                      </w:r>
                      <w:r w:rsidR="00A23A99">
                        <w:fldChar w:fldCharType="separate"/>
                      </w:r>
                      <w:r>
                        <w:rPr>
                          <w:noProof/>
                        </w:rPr>
                        <w:t>4</w:t>
                      </w:r>
                      <w:r w:rsidR="00A23A99">
                        <w:rPr>
                          <w:noProof/>
                        </w:rPr>
                        <w:fldChar w:fldCharType="end"/>
                      </w:r>
                      <w:bookmarkEnd w:id="11"/>
                      <w:r>
                        <w:t xml:space="preserve">: </w:t>
                      </w:r>
                      <w:r>
                        <w:rPr>
                          <w:noProof/>
                        </w:rPr>
                        <w:t xml:space="preserve">Architecture of the balanced hybrid active-passive actuator system. A high-power active compliant actuator, a high-force controlled passive actuator, and a low-power fast active actuator all act in parallel, allowing the strengths of each to compensate for the weaknesses of the others. </w:t>
                      </w:r>
                    </w:p>
                    <w:p w14:paraId="6C96F09B" w14:textId="79694C6E" w:rsidR="00B04E7D" w:rsidRDefault="00B04E7D" w:rsidP="001D51DF">
                      <w:pPr>
                        <w:pStyle w:val="Caption"/>
                        <w:ind w:firstLine="0"/>
                        <w:jc w:val="left"/>
                      </w:pPr>
                    </w:p>
                  </w:txbxContent>
                </v:textbox>
                <w10:wrap type="square" anchorx="margin" anchory="line"/>
              </v:shape>
            </w:pict>
          </mc:Fallback>
        </mc:AlternateContent>
      </w:r>
      <w:r w:rsidR="00A0394D" w:rsidRPr="00F178CA">
        <w:t>The dynamic system modeling effort will be supported and validated using a one degree-</w:t>
      </w:r>
      <w:r w:rsidR="00A0394D" w:rsidRPr="00FC737F">
        <w:t>of-freedom h</w:t>
      </w:r>
      <w:r w:rsidR="00A0394D" w:rsidRPr="005A4167">
        <w:t>ybrid actuation testbed</w:t>
      </w:r>
      <w:r w:rsidR="00434CCA" w:rsidRPr="005A4167">
        <w:t xml:space="preserve"> that has recently been developed in </w:t>
      </w:r>
      <w:r w:rsidR="005D1C82" w:rsidRPr="005A4167">
        <w:t>Co-</w:t>
      </w:r>
      <w:r w:rsidR="00434CCA" w:rsidRPr="005A4167">
        <w:t>PI</w:t>
      </w:r>
      <w:r w:rsidR="005D1C82" w:rsidRPr="005A4167">
        <w:t xml:space="preserve"> Zinn</w:t>
      </w:r>
      <w:r w:rsidR="00434CCA" w:rsidRPr="005A4167">
        <w:t>’s laboratory</w:t>
      </w:r>
      <w:r w:rsidR="00B5583A" w:rsidRPr="00912AC3">
        <w:t xml:space="preserve"> </w:t>
      </w:r>
      <w:r w:rsidR="00B5583A" w:rsidRPr="00912AC3">
        <w:fldChar w:fldCharType="begin"/>
      </w:r>
      <w:r w:rsidR="00EE62C7">
        <w:instrText xml:space="preserve"> ADDIN ZOTERO_ITEM CSL_CITATION {"citationID":"fNuczs3h","properties":{"formattedCitation":"[87]","plainCitation":"[87]"},"citationItems":[{"id":8869,"uris":["http://zotero.org/groups/449153/items/QYZJJT3N"],"uri":["http://zotero.org/groups/449153/items/QYZJJT3N"],"itemData":{"id":8869,"type":"paper-conference","title":"Design and Analysis of a High-Performance Impedance Based Hybrid Haptic Interface","publisher-place":"San Francisco, CA, USA","event":"IEEE Haptics Symposium","event-place":"San Francisco, CA, USA","author":[{"family":"Dills","given":"Patrick"},{"family":"Parthiban","given":"Chembian"},{"family":"Fufuengsin","given":"It"},{"family":"Colonnese","given":"Nick"},{"family":"Zinn","given":"Michael"}],"issued":{"date-parts":[["2018",3,25]]}}}],"schema":"https://github.com/citation-style-language/schema/raw/master/csl-citation.json"} </w:instrText>
      </w:r>
      <w:r w:rsidR="00B5583A" w:rsidRPr="00912AC3">
        <w:fldChar w:fldCharType="separate"/>
      </w:r>
      <w:r w:rsidR="00EE62C7" w:rsidRPr="00EE62C7">
        <w:t>[87]</w:t>
      </w:r>
      <w:r w:rsidR="00B5583A" w:rsidRPr="00912AC3">
        <w:fldChar w:fldCharType="end"/>
      </w:r>
      <w:r w:rsidR="00434CCA" w:rsidRPr="00912AC3">
        <w:t>.</w:t>
      </w:r>
      <w:r w:rsidR="000F08AA">
        <w:t xml:space="preserve"> </w:t>
      </w:r>
      <w:r w:rsidR="00434CCA" w:rsidRPr="000F08AA">
        <w:t>The hybrid actuation testbed includ</w:t>
      </w:r>
      <w:r w:rsidR="00A535F0" w:rsidRPr="000F08AA">
        <w:t>es</w:t>
      </w:r>
      <w:r w:rsidR="00434CCA" w:rsidRPr="000F08AA">
        <w:t xml:space="preserve"> an active compliant actuator (series elastic actuator and small servo motor)</w:t>
      </w:r>
      <w:r w:rsidR="00D07117" w:rsidRPr="000F08AA">
        <w:t>,</w:t>
      </w:r>
      <w:r w:rsidR="00434CCA" w:rsidRPr="000F08AA">
        <w:t xml:space="preserve"> a passive actuator</w:t>
      </w:r>
      <w:r w:rsidR="0044112B" w:rsidRPr="000F08AA">
        <w:t xml:space="preserve"> </w:t>
      </w:r>
      <w:r w:rsidR="00844166" w:rsidRPr="000F08AA">
        <w:t>interface</w:t>
      </w:r>
      <w:r w:rsidR="00D07117" w:rsidRPr="000F08AA">
        <w:t>, and a host of instrumentation (</w:t>
      </w:r>
      <w:r w:rsidR="001D26C5">
        <w:fldChar w:fldCharType="begin"/>
      </w:r>
      <w:r w:rsidR="001D26C5">
        <w:instrText xml:space="preserve"> REF _Ref506752608 \h </w:instrText>
      </w:r>
      <w:r w:rsidR="001D26C5">
        <w:fldChar w:fldCharType="separate"/>
      </w:r>
      <w:r w:rsidR="001D26C5">
        <w:t xml:space="preserve">Figure </w:t>
      </w:r>
      <w:r w:rsidR="001D26C5">
        <w:rPr>
          <w:noProof/>
        </w:rPr>
        <w:t>4</w:t>
      </w:r>
      <w:r w:rsidR="001D26C5">
        <w:fldChar w:fldCharType="end"/>
      </w:r>
      <w:r w:rsidR="00D07117" w:rsidRPr="001D26C5">
        <w:t>) to support system identification efforts.</w:t>
      </w:r>
      <w:r w:rsidR="000F08AA">
        <w:t xml:space="preserve"> </w:t>
      </w:r>
      <w:r w:rsidR="00434CCA" w:rsidRPr="00156863">
        <w:t xml:space="preserve">The testbed </w:t>
      </w:r>
      <w:r w:rsidR="00526DBB">
        <w:t>is</w:t>
      </w:r>
      <w:r w:rsidR="00434CCA" w:rsidRPr="00156863">
        <w:t xml:space="preserve"> designed to investigate a range of</w:t>
      </w:r>
      <w:r w:rsidR="00DE106F" w:rsidRPr="00156863">
        <w:t xml:space="preserve"> </w:t>
      </w:r>
      <w:r w:rsidR="00434CCA" w:rsidRPr="00156863">
        <w:t>passive actuator options</w:t>
      </w:r>
      <w:r w:rsidR="00E4111F" w:rsidRPr="00156863">
        <w:t xml:space="preserve"> including</w:t>
      </w:r>
      <w:r w:rsidR="00D07117" w:rsidRPr="00156863">
        <w:t xml:space="preserve"> particle brakes, hysteresis brakes, MR brakes</w:t>
      </w:r>
      <w:r w:rsidR="0044112B" w:rsidRPr="006960B3">
        <w:t>, and friction-plate brakes.</w:t>
      </w:r>
      <w:r w:rsidR="000F08AA">
        <w:t xml:space="preserve"> </w:t>
      </w:r>
      <w:r w:rsidR="003821CC" w:rsidRPr="000F08AA">
        <w:t>Separately</w:t>
      </w:r>
      <w:r w:rsidR="00E4111F" w:rsidRPr="000F08AA">
        <w:t xml:space="preserve">, a passive actuator characterization platform (see </w:t>
      </w:r>
      <w:r w:rsidR="001D26C5">
        <w:fldChar w:fldCharType="begin"/>
      </w:r>
      <w:r w:rsidR="001D26C5">
        <w:instrText xml:space="preserve"> REF _Ref506752583 \h </w:instrText>
      </w:r>
      <w:r w:rsidR="001D26C5">
        <w:fldChar w:fldCharType="separate"/>
      </w:r>
      <w:r w:rsidR="001D26C5">
        <w:t xml:space="preserve">Figure </w:t>
      </w:r>
      <w:r w:rsidR="001D26C5">
        <w:rPr>
          <w:noProof/>
        </w:rPr>
        <w:t>3</w:t>
      </w:r>
      <w:r w:rsidR="001D26C5">
        <w:fldChar w:fldCharType="end"/>
      </w:r>
      <w:r w:rsidR="00E4111F" w:rsidRPr="001D26C5">
        <w:t>) has been developed to experimentally investigate passive actuator dynamic system characteristics</w:t>
      </w:r>
      <w:r w:rsidR="003821CC" w:rsidRPr="00156863">
        <w:t xml:space="preserve"> at a detailed level.</w:t>
      </w:r>
    </w:p>
    <w:p w14:paraId="76CAD758" w14:textId="38759881" w:rsidR="00E4111F" w:rsidRPr="00F178CA" w:rsidRDefault="00434CCA" w:rsidP="00EA75F1">
      <w:r w:rsidRPr="00156863">
        <w:t xml:space="preserve">The experimental investigation </w:t>
      </w:r>
      <w:r w:rsidR="00A535F0" w:rsidRPr="00156863">
        <w:t>will seek to i</w:t>
      </w:r>
      <w:r w:rsidRPr="00156863">
        <w:t>nform and validate the one degree-of-freedom model</w:t>
      </w:r>
      <w:r w:rsidR="00A535F0" w:rsidRPr="00156863">
        <w:t xml:space="preserve">ing effort </w:t>
      </w:r>
      <w:r w:rsidRPr="00156863">
        <w:t xml:space="preserve">through the measurement of </w:t>
      </w:r>
      <w:r w:rsidR="00A535F0" w:rsidRPr="006960B3">
        <w:t>device input, state, and output variables.</w:t>
      </w:r>
      <w:r w:rsidR="000F08AA">
        <w:t xml:space="preserve"> </w:t>
      </w:r>
      <w:r w:rsidR="00A535F0" w:rsidRPr="006960B3">
        <w:t xml:space="preserve">Using time and frequency domain system identification techniques, </w:t>
      </w:r>
      <w:bookmarkStart w:id="12" w:name="_Hlk506461783"/>
      <w:r w:rsidR="00A535F0" w:rsidRPr="006960B3">
        <w:t>the dynamic response of the testbed will be measured</w:t>
      </w:r>
      <w:r w:rsidR="00A535F0" w:rsidRPr="000F08AA">
        <w:t xml:space="preserve"> and compared to </w:t>
      </w:r>
      <w:r w:rsidR="00711D56" w:rsidRPr="000F08AA">
        <w:t xml:space="preserve">the </w:t>
      </w:r>
      <w:r w:rsidR="00A535F0" w:rsidRPr="000F08AA">
        <w:t>analytical models</w:t>
      </w:r>
      <w:r w:rsidR="000F1287" w:rsidRPr="000F08AA">
        <w:t xml:space="preserve"> developed </w:t>
      </w:r>
      <w:r w:rsidR="00711D56" w:rsidRPr="000F08AA">
        <w:t>above</w:t>
      </w:r>
      <w:r w:rsidR="00A535F0" w:rsidRPr="000F08AA">
        <w:t>.</w:t>
      </w:r>
      <w:r w:rsidR="000F08AA">
        <w:t xml:space="preserve"> </w:t>
      </w:r>
      <w:bookmarkStart w:id="13" w:name="_Hlk506461892"/>
      <w:r w:rsidR="00711D56" w:rsidRPr="000F08AA">
        <w:t>The experimental investigation will focus on i</w:t>
      </w:r>
      <w:r w:rsidR="00175458" w:rsidRPr="000F08AA">
        <w:t>dentifying relevant dynamic system elements which may have been overlooked in the modeling effort.</w:t>
      </w:r>
      <w:r w:rsidR="000F08AA">
        <w:t xml:space="preserve"> </w:t>
      </w:r>
      <w:r w:rsidR="00175458" w:rsidRPr="000F08AA">
        <w:t>These might include structural or drive-train resonances below the bandwidth of the closed-loop controller</w:t>
      </w:r>
      <w:r w:rsidR="00711D56" w:rsidRPr="000F08AA">
        <w:t>,</w:t>
      </w:r>
      <w:r w:rsidR="00175458" w:rsidRPr="000F08AA">
        <w:t xml:space="preserve"> or significant frictional losses</w:t>
      </w:r>
      <w:r w:rsidR="00711D56" w:rsidRPr="000F08AA">
        <w:t>, for example</w:t>
      </w:r>
      <w:r w:rsidR="00175458" w:rsidRPr="000F08AA">
        <w:t>.</w:t>
      </w:r>
      <w:r w:rsidR="000F08AA">
        <w:t xml:space="preserve"> </w:t>
      </w:r>
      <w:bookmarkEnd w:id="12"/>
      <w:bookmarkEnd w:id="13"/>
      <w:r w:rsidR="003821CC" w:rsidRPr="000F08AA">
        <w:t xml:space="preserve">The passive actuator characterization platform will provide measurement of passive actuator torque response as a function of input current, rotation, velocity, and load, allowing for experimental development and validation of </w:t>
      </w:r>
      <w:r w:rsidR="00E91218" w:rsidRPr="00F178CA">
        <w:t>detailed</w:t>
      </w:r>
      <w:r w:rsidR="003821CC" w:rsidRPr="00F178CA">
        <w:t xml:space="preserve"> passive actuator dynamic models.</w:t>
      </w:r>
    </w:p>
    <w:bookmarkEnd w:id="9"/>
    <w:p w14:paraId="13E0E1A3" w14:textId="77777777" w:rsidR="00557390" w:rsidRPr="00F178CA" w:rsidRDefault="00557390" w:rsidP="00BE177A">
      <w:pPr>
        <w:pStyle w:val="Heading2"/>
      </w:pPr>
      <w:r w:rsidRPr="00F178CA">
        <w:t>Control and Estimation</w:t>
      </w:r>
    </w:p>
    <w:p w14:paraId="434D38E1" w14:textId="33C112A8" w:rsidR="00E90EF6" w:rsidRPr="00F178CA" w:rsidRDefault="0062400F" w:rsidP="00BE177A">
      <w:r w:rsidRPr="00FC737F">
        <w:t xml:space="preserve">The </w:t>
      </w:r>
      <w:r w:rsidR="0008193A" w:rsidRPr="005A4167">
        <w:t>methods chosen for</w:t>
      </w:r>
      <w:r w:rsidRPr="005A4167">
        <w:t xml:space="preserve"> control and estimation </w:t>
      </w:r>
      <w:r w:rsidR="008210B6" w:rsidRPr="005A4167">
        <w:t xml:space="preserve">will have a significant effect on the performance and safety </w:t>
      </w:r>
      <w:r w:rsidRPr="005A4167">
        <w:t xml:space="preserve">of high-force, high-power </w:t>
      </w:r>
      <w:r w:rsidR="008210B6" w:rsidRPr="005A4167">
        <w:t>cooperative</w:t>
      </w:r>
      <w:r w:rsidRPr="005A4167">
        <w:t xml:space="preserve"> </w:t>
      </w:r>
      <w:r w:rsidR="008210B6" w:rsidRPr="00912AC3">
        <w:t xml:space="preserve">robotic systems based on a </w:t>
      </w:r>
      <w:r w:rsidRPr="00912AC3">
        <w:t xml:space="preserve">balanced active-passive hybrid </w:t>
      </w:r>
      <w:r w:rsidRPr="00912AC3">
        <w:lastRenderedPageBreak/>
        <w:t>actuation approach</w:t>
      </w:r>
      <w:r w:rsidR="008210B6" w:rsidRPr="00912AC3">
        <w:t>.</w:t>
      </w:r>
      <w:r w:rsidR="000F08AA">
        <w:t xml:space="preserve"> </w:t>
      </w:r>
      <w:r w:rsidR="007C5AB3" w:rsidRPr="000F08AA">
        <w:t xml:space="preserve">The </w:t>
      </w:r>
      <w:r w:rsidR="008714C4" w:rsidRPr="000F08AA">
        <w:t xml:space="preserve">complex system dynamics, consisting of coupled and </w:t>
      </w:r>
      <w:r w:rsidR="007C5AB3" w:rsidRPr="000F08AA">
        <w:t>redundant actuation</w:t>
      </w:r>
      <w:r w:rsidR="008714C4" w:rsidRPr="000F08AA">
        <w:t xml:space="preserve">, nonlinear passive actuation dynamics, and coupled robot-human dynamics will </w:t>
      </w:r>
      <w:r w:rsidR="00D46F2E" w:rsidRPr="000F08AA">
        <w:t xml:space="preserve">require careful consideration </w:t>
      </w:r>
      <w:r w:rsidR="0008193A" w:rsidRPr="00F178CA">
        <w:t>in order to develop</w:t>
      </w:r>
      <w:r w:rsidR="00D46F2E" w:rsidRPr="00F178CA">
        <w:t xml:space="preserve"> effective and robust control </w:t>
      </w:r>
      <w:r w:rsidR="0008193A" w:rsidRPr="00F178CA">
        <w:t>techniques</w:t>
      </w:r>
      <w:r w:rsidR="008714C4" w:rsidRPr="00F178CA">
        <w:t>.</w:t>
      </w:r>
    </w:p>
    <w:p w14:paraId="048BE982" w14:textId="5E5054C7" w:rsidR="00E90EF6" w:rsidRPr="00FC737F" w:rsidRDefault="00E90EF6" w:rsidP="00F64A97">
      <w:pPr>
        <w:pStyle w:val="Heading3"/>
      </w:pPr>
      <w:bookmarkStart w:id="14" w:name="_Ref506755490"/>
      <w:r w:rsidRPr="00FC737F">
        <w:t>Active-Passive Control Partitioning</w:t>
      </w:r>
      <w:bookmarkEnd w:id="14"/>
    </w:p>
    <w:p w14:paraId="0689C492" w14:textId="1E9E00DC" w:rsidR="00E90EF6" w:rsidRPr="000F08AA" w:rsidRDefault="00E90EF6" w:rsidP="00973F06">
      <w:r w:rsidRPr="005A4167">
        <w:t>Hybrid actuation is, by nature, a redundant approach.</w:t>
      </w:r>
      <w:r w:rsidR="000F08AA">
        <w:t xml:space="preserve"> </w:t>
      </w:r>
      <w:r w:rsidRPr="000F08AA">
        <w:t xml:space="preserve">At </w:t>
      </w:r>
      <w:r w:rsidR="003D41A3" w:rsidRPr="000F08AA">
        <w:t>each robot joint</w:t>
      </w:r>
      <w:r w:rsidRPr="000F08AA">
        <w:t xml:space="preserve">, active and passive torques </w:t>
      </w:r>
      <w:r w:rsidR="006A4AE6" w:rsidRPr="000F08AA">
        <w:t xml:space="preserve">act in parallel, creating a torque </w:t>
      </w:r>
      <w:r w:rsidR="005326C0" w:rsidRPr="00F178CA">
        <w:t>partitioning</w:t>
      </w:r>
      <w:r w:rsidR="006A4AE6" w:rsidRPr="00F178CA">
        <w:t xml:space="preserve"> problem: how much torque should each actuator produce?</w:t>
      </w:r>
      <w:r w:rsidRPr="00F178CA">
        <w:t xml:space="preserve"> </w:t>
      </w:r>
      <w:r w:rsidR="006A4AE6" w:rsidRPr="00F178CA">
        <w:t>This problem is exacerbated by the differing nonlinear characteristics and dynamic response of the diffe</w:t>
      </w:r>
      <w:r w:rsidR="006A4AE6" w:rsidRPr="00FC737F">
        <w:t>r</w:t>
      </w:r>
      <w:r w:rsidR="006A4AE6" w:rsidRPr="005A4167">
        <w:t xml:space="preserve">ent actuators. The problem requires </w:t>
      </w:r>
      <w:r w:rsidR="002C47F5" w:rsidRPr="005A4167">
        <w:t>control optimization techniques to balance multiple actuators to achieve high performance and robust stability.</w:t>
      </w:r>
      <w:r w:rsidRPr="005A4167">
        <w:t xml:space="preserve"> </w:t>
      </w:r>
      <w:r w:rsidR="005326C0" w:rsidRPr="005A4167">
        <w:t>In</w:t>
      </w:r>
      <w:r w:rsidR="003D41A3" w:rsidRPr="005A4167">
        <w:t xml:space="preserve"> a multi-joint </w:t>
      </w:r>
      <w:r w:rsidRPr="005A4167">
        <w:t xml:space="preserve">manipulator, </w:t>
      </w:r>
      <w:r w:rsidR="003D41A3" w:rsidRPr="00912AC3">
        <w:t xml:space="preserve">redundancy increases further in proportion to </w:t>
      </w:r>
      <w:r w:rsidRPr="00912AC3">
        <w:t>the number of joints</w:t>
      </w:r>
      <w:r w:rsidR="005326C0" w:rsidRPr="00912AC3">
        <w:t>. T</w:t>
      </w:r>
      <w:r w:rsidRPr="00912AC3">
        <w:t>ask-space forces and moments (from human</w:t>
      </w:r>
      <w:r w:rsidR="00526DBB">
        <w:t xml:space="preserve"> or workpiece</w:t>
      </w:r>
      <w:r w:rsidRPr="00912AC3">
        <w:t xml:space="preserve"> interaction) </w:t>
      </w:r>
      <w:r w:rsidR="005326C0" w:rsidRPr="00912AC3">
        <w:t xml:space="preserve">can be mapped </w:t>
      </w:r>
      <w:r w:rsidR="0008193A" w:rsidRPr="00912AC3">
        <w:t xml:space="preserve">to </w:t>
      </w:r>
      <w:r w:rsidR="005326C0" w:rsidRPr="00912AC3">
        <w:t xml:space="preserve">joint </w:t>
      </w:r>
      <w:r w:rsidRPr="00912AC3">
        <w:t xml:space="preserve">torques </w:t>
      </w:r>
      <w:r w:rsidR="003D41A3" w:rsidRPr="00912AC3">
        <w:t xml:space="preserve">in the usual way </w:t>
      </w:r>
      <w:r w:rsidR="005326C0" w:rsidRPr="00912AC3">
        <w:t>(</w:t>
      </w:r>
      <w:r w:rsidRPr="00912AC3">
        <w:t xml:space="preserve">through </w:t>
      </w:r>
      <w:r w:rsidR="005326C0" w:rsidRPr="00912AC3">
        <w:t xml:space="preserve">manipulator </w:t>
      </w:r>
      <w:r w:rsidRPr="00912AC3">
        <w:t>kinematics and dynamics</w:t>
      </w:r>
      <w:r w:rsidR="005326C0" w:rsidRPr="00912AC3">
        <w:t>), but the torque partitioning problem remains at each joint. As a result</w:t>
      </w:r>
      <w:r w:rsidR="003D41A3" w:rsidRPr="00912AC3">
        <w:t xml:space="preserve">, </w:t>
      </w:r>
      <w:r w:rsidRPr="00912AC3">
        <w:t>passive and active task-space forces do no</w:t>
      </w:r>
      <w:r w:rsidR="003D41A3" w:rsidRPr="00912AC3">
        <w:t>t</w:t>
      </w:r>
      <w:r w:rsidRPr="00912AC3">
        <w:t xml:space="preserve"> map </w:t>
      </w:r>
      <w:r w:rsidR="003D41A3" w:rsidRPr="00912AC3">
        <w:t xml:space="preserve">uniquely </w:t>
      </w:r>
      <w:r w:rsidRPr="00912AC3">
        <w:t xml:space="preserve">to </w:t>
      </w:r>
      <w:r w:rsidR="00526DBB" w:rsidRPr="00912AC3">
        <w:t xml:space="preserve">passive and active torques </w:t>
      </w:r>
      <w:r w:rsidR="00526DBB">
        <w:t>at each joint</w:t>
      </w:r>
      <w:r w:rsidRPr="00912AC3">
        <w:t>.</w:t>
      </w:r>
      <w:r w:rsidR="000F08AA">
        <w:t xml:space="preserve"> </w:t>
      </w:r>
      <w:r w:rsidR="003D41A3" w:rsidRPr="000F08AA">
        <w:t xml:space="preserve">Instead, the </w:t>
      </w:r>
      <w:r w:rsidRPr="000F08AA">
        <w:t>redundant, coupled, and nonlinear system require</w:t>
      </w:r>
      <w:r w:rsidR="003D41A3" w:rsidRPr="000F08AA">
        <w:t>s</w:t>
      </w:r>
      <w:r w:rsidRPr="000F08AA">
        <w:t xml:space="preserve"> control </w:t>
      </w:r>
      <w:r w:rsidR="003D41A3" w:rsidRPr="00F178CA">
        <w:t>optimization</w:t>
      </w:r>
      <w:r w:rsidRPr="00F178CA">
        <w:t xml:space="preserve"> strategies to </w:t>
      </w:r>
      <w:r w:rsidR="003D41A3" w:rsidRPr="00F178CA">
        <w:t xml:space="preserve">balance multiple actuators to achieve </w:t>
      </w:r>
      <w:r w:rsidRPr="00F178CA">
        <w:t xml:space="preserve">high performance and </w:t>
      </w:r>
      <w:r w:rsidR="0008193A" w:rsidRPr="00FC737F">
        <w:t xml:space="preserve">robust </w:t>
      </w:r>
      <w:r w:rsidRPr="005A4167">
        <w:t>stability.</w:t>
      </w:r>
      <w:r w:rsidR="000F08AA">
        <w:t xml:space="preserve"> </w:t>
      </w:r>
      <w:r w:rsidRPr="000F08AA">
        <w:t xml:space="preserve">Several </w:t>
      </w:r>
      <w:r w:rsidR="005326C0" w:rsidRPr="000F08AA">
        <w:t xml:space="preserve">control </w:t>
      </w:r>
      <w:r w:rsidRPr="000F08AA">
        <w:t>approaches will be considered.</w:t>
      </w:r>
    </w:p>
    <w:p w14:paraId="44E468AC" w14:textId="4B7965DD" w:rsidR="00E90EF6" w:rsidRPr="000F08AA" w:rsidRDefault="00E90EF6" w:rsidP="00BE177A">
      <w:r w:rsidRPr="000F08AA">
        <w:t xml:space="preserve">Use of linear optimal control </w:t>
      </w:r>
      <w:r w:rsidR="005326C0" w:rsidRPr="000F08AA">
        <w:t>(specifically</w:t>
      </w:r>
      <w:r w:rsidRPr="00F178CA">
        <w:t xml:space="preserve"> the linear quadratic regulator (LQR)</w:t>
      </w:r>
      <w:r w:rsidR="005326C0" w:rsidRPr="00F178CA">
        <w:t>)</w:t>
      </w:r>
      <w:r w:rsidRPr="00F178CA">
        <w:t>, will serve as the bas</w:t>
      </w:r>
      <w:r w:rsidRPr="00FC737F">
        <w:t>e</w:t>
      </w:r>
      <w:r w:rsidRPr="005A4167">
        <w:t xml:space="preserve">line </w:t>
      </w:r>
      <w:r w:rsidR="00526DBB">
        <w:t>to</w:t>
      </w:r>
      <w:r w:rsidR="00526DBB" w:rsidRPr="005A4167">
        <w:t xml:space="preserve"> </w:t>
      </w:r>
      <w:r w:rsidRPr="005A4167">
        <w:t>which other control approaches are compared.</w:t>
      </w:r>
      <w:r w:rsidR="000F08AA">
        <w:t xml:space="preserve"> </w:t>
      </w:r>
      <w:r w:rsidRPr="000F08AA">
        <w:t>LQR control can be effective for multi-input systems through proper design of weighting matrices.</w:t>
      </w:r>
      <w:r w:rsidR="000F08AA">
        <w:t xml:space="preserve"> </w:t>
      </w:r>
      <w:r w:rsidRPr="000F08AA">
        <w:t xml:space="preserve">The input weighting matrix </w:t>
      </w:r>
      <w:r w:rsidR="006F59D7">
        <w:t>can</w:t>
      </w:r>
      <w:r w:rsidR="006F59D7" w:rsidRPr="000F08AA">
        <w:t xml:space="preserve"> </w:t>
      </w:r>
      <w:r w:rsidR="00293A9F" w:rsidRPr="000F08AA">
        <w:t xml:space="preserve">be </w:t>
      </w:r>
      <w:r w:rsidRPr="000F08AA">
        <w:t>adjusted to partition the torques into high and low power components.</w:t>
      </w:r>
      <w:r w:rsidR="000F08AA">
        <w:t xml:space="preserve"> </w:t>
      </w:r>
      <w:r w:rsidR="0021100C" w:rsidRPr="000F08AA">
        <w:t>In this case, the input weighting matrix is adjusted to favor use of the high-power input, corresponding to the sum of the series elastic actuator and passive actuator torques, while limiting the use of the low power input, corresponding to the small, fast servo motor.</w:t>
      </w:r>
      <w:r w:rsidR="000F08AA">
        <w:t xml:space="preserve"> </w:t>
      </w:r>
      <w:r w:rsidRPr="000F08AA">
        <w:t xml:space="preserve">The resulting high-power input </w:t>
      </w:r>
      <w:r w:rsidR="00526DBB">
        <w:t>is then</w:t>
      </w:r>
      <w:r w:rsidR="0021100C" w:rsidRPr="000F08AA">
        <w:t xml:space="preserve"> further</w:t>
      </w:r>
      <w:r w:rsidRPr="000F08AA">
        <w:t xml:space="preserve"> partitioned into active and passive torque commands, provided by the series elastic and passive actuators, respectively.</w:t>
      </w:r>
      <w:r w:rsidR="000F08AA">
        <w:t xml:space="preserve"> </w:t>
      </w:r>
      <w:r w:rsidRPr="000F08AA">
        <w:t>The advantages of LQR include its relative simplicity and the ability to design the controller using a wide range of input and output weighting, providing a large design space from which to optimize performance metrics.</w:t>
      </w:r>
      <w:r w:rsidR="000F08AA">
        <w:t xml:space="preserve"> </w:t>
      </w:r>
      <w:r w:rsidRPr="000F08AA">
        <w:t>Disadvantages include its difficulty with nonlinear systems.</w:t>
      </w:r>
      <w:r w:rsidR="000F08AA">
        <w:t xml:space="preserve"> </w:t>
      </w:r>
      <w:r w:rsidRPr="000F08AA">
        <w:t>As such, the passive actuator will require special consideration.</w:t>
      </w:r>
      <w:r w:rsidR="000F08AA">
        <w:t xml:space="preserve"> </w:t>
      </w:r>
      <w:r w:rsidRPr="000F08AA">
        <w:t>Approaches to be considered will include plant model inversion (feedforward control) and active disturbance rejection, discussed in more detail below.</w:t>
      </w:r>
    </w:p>
    <w:p w14:paraId="76963D6A" w14:textId="4E2F7144" w:rsidR="005B2B0B" w:rsidRPr="000F08AA" w:rsidRDefault="00BB4DF0" w:rsidP="00BE177A">
      <w:r w:rsidRPr="000F08AA">
        <w:rPr>
          <w:noProof/>
          <w:highlight w:val="yellow"/>
        </w:rPr>
        <mc:AlternateContent>
          <mc:Choice Requires="wps">
            <w:drawing>
              <wp:anchor distT="45720" distB="45720" distL="114300" distR="114300" simplePos="0" relativeHeight="251649536" behindDoc="1" locked="0" layoutInCell="1" allowOverlap="1" wp14:anchorId="7BFBD404" wp14:editId="612F02B1">
                <wp:simplePos x="0" y="0"/>
                <wp:positionH relativeFrom="margin">
                  <wp:align>right</wp:align>
                </wp:positionH>
                <wp:positionV relativeFrom="margin">
                  <wp:align>bottom</wp:align>
                </wp:positionV>
                <wp:extent cx="3575304" cy="3209544"/>
                <wp:effectExtent l="0" t="0" r="6350" b="0"/>
                <wp:wrapSquare wrapText="bothSides"/>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75304" cy="3209544"/>
                        </a:xfrm>
                        <a:prstGeom prst="rect">
                          <a:avLst/>
                        </a:prstGeom>
                        <a:solidFill>
                          <a:srgbClr val="FFFFFF"/>
                        </a:solidFill>
                        <a:ln w="9525">
                          <a:noFill/>
                          <a:miter lim="800000"/>
                          <a:headEnd/>
                          <a:tailEnd/>
                        </a:ln>
                      </wps:spPr>
                      <wps:txbx>
                        <w:txbxContent>
                          <w:p w14:paraId="0EBD64FD" w14:textId="77777777" w:rsidR="00B04E7D" w:rsidRDefault="00B04E7D" w:rsidP="001D26C5">
                            <w:pPr>
                              <w:keepNext/>
                              <w:spacing w:before="0"/>
                              <w:ind w:firstLine="0"/>
                              <w:jc w:val="left"/>
                            </w:pPr>
                            <w:r w:rsidRPr="00904728">
                              <w:rPr>
                                <w:noProof/>
                              </w:rPr>
                              <w:drawing>
                                <wp:inline distT="0" distB="0" distL="0" distR="0" wp14:anchorId="661C323C" wp14:editId="2494BDBD">
                                  <wp:extent cx="3606800" cy="2413635"/>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606800" cy="2413635"/>
                                          </a:xfrm>
                                          <a:prstGeom prst="rect">
                                            <a:avLst/>
                                          </a:prstGeom>
                                        </pic:spPr>
                                      </pic:pic>
                                    </a:graphicData>
                                  </a:graphic>
                                </wp:inline>
                              </w:drawing>
                            </w:r>
                          </w:p>
                          <w:p w14:paraId="3B6F71B7" w14:textId="2489D805" w:rsidR="00B04E7D" w:rsidRPr="001D26C5" w:rsidRDefault="00B04E7D" w:rsidP="001D26C5">
                            <w:pPr>
                              <w:pStyle w:val="Caption"/>
                              <w:ind w:firstLine="0"/>
                              <w:jc w:val="left"/>
                            </w:pPr>
                            <w:bookmarkStart w:id="15" w:name="_Ref506755506"/>
                            <w:r>
                              <w:t xml:space="preserve">Figure </w:t>
                            </w:r>
                            <w:r w:rsidR="00A23A99">
                              <w:fldChar w:fldCharType="begin"/>
                            </w:r>
                            <w:r w:rsidR="00A23A99">
                              <w:instrText xml:space="preserve"> SEQ Figure \* ARABIC </w:instrText>
                            </w:r>
                            <w:r w:rsidR="00A23A99">
                              <w:fldChar w:fldCharType="separate"/>
                            </w:r>
                            <w:r>
                              <w:rPr>
                                <w:noProof/>
                              </w:rPr>
                              <w:t>5</w:t>
                            </w:r>
                            <w:r w:rsidR="00A23A99">
                              <w:rPr>
                                <w:noProof/>
                              </w:rPr>
                              <w:fldChar w:fldCharType="end"/>
                            </w:r>
                            <w:bookmarkEnd w:id="15"/>
                            <w:r>
                              <w:t>: Candidate control/actuation partitioning approach. Total joint moment (</w:t>
                            </w:r>
                            <w:r w:rsidRPr="001D26C5">
                              <w:rPr>
                                <w:i/>
                              </w:rPr>
                              <w:t>τ</w:t>
                            </w:r>
                            <w:r w:rsidRPr="001D26C5">
                              <w:rPr>
                                <w:vertAlign w:val="subscript"/>
                              </w:rPr>
                              <w:t>j</w:t>
                            </w:r>
                            <w:r>
                              <w:t>) from the robot controller is partitioned into low-frequency (</w:t>
                            </w:r>
                            <w:r w:rsidRPr="001D26C5">
                              <w:rPr>
                                <w:i/>
                              </w:rPr>
                              <w:t>τ</w:t>
                            </w:r>
                            <w:r>
                              <w:rPr>
                                <w:vertAlign w:val="subscript"/>
                              </w:rPr>
                              <w:t>L</w:t>
                            </w:r>
                            <w:r>
                              <w:t>) and high-frequency (</w:t>
                            </w:r>
                            <w:r w:rsidRPr="001D26C5">
                              <w:rPr>
                                <w:i/>
                              </w:rPr>
                              <w:t>τ</w:t>
                            </w:r>
                            <w:r>
                              <w:rPr>
                                <w:vertAlign w:val="subscript"/>
                              </w:rPr>
                              <w:t>h</w:t>
                            </w:r>
                            <w:r>
                              <w:t>) components. Low-frequency components are further partitioned into active (</w:t>
                            </w:r>
                            <w:r w:rsidRPr="001D26C5">
                              <w:rPr>
                                <w:i/>
                              </w:rPr>
                              <w:t>τ</w:t>
                            </w:r>
                            <w:r>
                              <w:rPr>
                                <w:vertAlign w:val="subscript"/>
                              </w:rPr>
                              <w:t>a</w:t>
                            </w:r>
                            <w:r>
                              <w:t>) and passive (</w:t>
                            </w:r>
                            <w:r w:rsidRPr="001D26C5">
                              <w:rPr>
                                <w:i/>
                              </w:rPr>
                              <w:t>τ</w:t>
                            </w:r>
                            <w:r>
                              <w:rPr>
                                <w:vertAlign w:val="subscript"/>
                              </w:rPr>
                              <w:t>p</w:t>
                            </w:r>
                            <w:r>
                              <w:t xml:space="preserve">) components. </w:t>
                            </w:r>
                            <w:r w:rsidRPr="001D26C5">
                              <w:rPr>
                                <w:i/>
                              </w:rPr>
                              <w:t>τ</w:t>
                            </w:r>
                            <w:r>
                              <w:rPr>
                                <w:vertAlign w:val="subscript"/>
                              </w:rPr>
                              <w:t>a</w:t>
                            </w:r>
                            <w:r>
                              <w:t xml:space="preserve">, </w:t>
                            </w:r>
                            <w:r w:rsidRPr="001D26C5">
                              <w:rPr>
                                <w:i/>
                              </w:rPr>
                              <w:t>τ</w:t>
                            </w:r>
                            <w:r>
                              <w:rPr>
                                <w:vertAlign w:val="subscript"/>
                              </w:rPr>
                              <w:t>p</w:t>
                            </w:r>
                            <w:r>
                              <w:t xml:space="preserve"> and </w:t>
                            </w:r>
                            <w:r w:rsidRPr="001D26C5">
                              <w:rPr>
                                <w:i/>
                              </w:rPr>
                              <w:t>τ</w:t>
                            </w:r>
                            <w:r>
                              <w:rPr>
                                <w:vertAlign w:val="subscript"/>
                              </w:rPr>
                              <w:t>h</w:t>
                            </w:r>
                            <w:r>
                              <w:t xml:space="preserve"> are then commanded to the active-compliant, controlled passive and fast-active actuators, respectively.</w:t>
                            </w:r>
                          </w:p>
                        </w:txbxContent>
                      </wps:txbx>
                      <wps:bodyPr rot="0"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 w14:anchorId="7BFBD404" id="_x0000_s1030" type="#_x0000_t202" style="position:absolute;left:0;text-align:left;margin-left:230.3pt;margin-top:0;width:281.5pt;height:252.7pt;z-index:-251666944;visibility:visible;mso-wrap-style:square;mso-width-percent:0;mso-height-percent:0;mso-wrap-distance-left:9pt;mso-wrap-distance-top:3.6pt;mso-wrap-distance-right:9pt;mso-wrap-distance-bottom:3.6pt;mso-position-horizontal:right;mso-position-horizontal-relative:margin;mso-position-vertical:bottom;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" stroked="f">
                <v:textbox inset="0,0,0,0">
                  <w:txbxContent>
                    <w:p w14:paraId="0EBD64FD" w14:textId="77777777" w:rsidR="00B04E7D" w:rsidRDefault="00B04E7D" w:rsidP="001D26C5">
                      <w:pPr>
                        <w:keepNext/>
                        <w:spacing w:before="0"/>
                        <w:ind w:firstLine="0"/>
                        <w:jc w:val="left"/>
                      </w:pPr>
                      <w:r w:rsidRPr="00904728">
                        <w:rPr>
                          <w:noProof/>
                        </w:rPr>
                        <w:drawing>
                          <wp:inline distT="0" distB="0" distL="0" distR="0" wp14:anchorId="661C323C" wp14:editId="2494BDBD">
                            <wp:extent cx="3606800" cy="2413635"/>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606800" cy="2413635"/>
                                    </a:xfrm>
                                    <a:prstGeom prst="rect">
                                      <a:avLst/>
                                    </a:prstGeom>
                                  </pic:spPr>
                                </pic:pic>
                              </a:graphicData>
                            </a:graphic>
                          </wp:inline>
                        </w:drawing>
                      </w:r>
                    </w:p>
                    <w:p w14:paraId="3B6F71B7" w14:textId="2489D805" w:rsidR="00B04E7D" w:rsidRPr="001D26C5" w:rsidRDefault="00B04E7D" w:rsidP="001D26C5">
                      <w:pPr>
                        <w:pStyle w:val="Caption"/>
                        <w:ind w:firstLine="0"/>
                        <w:jc w:val="left"/>
                      </w:pPr>
                      <w:bookmarkStart w:id="16" w:name="_Ref506755506"/>
                      <w:r>
                        <w:t xml:space="preserve">Figure </w:t>
                      </w:r>
                      <w:r w:rsidR="00A23A99">
                        <w:fldChar w:fldCharType="begin"/>
                      </w:r>
                      <w:r w:rsidR="00A23A99">
                        <w:instrText xml:space="preserve"> SEQ Figure \* ARABIC </w:instrText>
                      </w:r>
                      <w:r w:rsidR="00A23A99">
                        <w:fldChar w:fldCharType="separate"/>
                      </w:r>
                      <w:r>
                        <w:rPr>
                          <w:noProof/>
                        </w:rPr>
                        <w:t>5</w:t>
                      </w:r>
                      <w:r w:rsidR="00A23A99">
                        <w:rPr>
                          <w:noProof/>
                        </w:rPr>
                        <w:fldChar w:fldCharType="end"/>
                      </w:r>
                      <w:bookmarkEnd w:id="16"/>
                      <w:r>
                        <w:t>: Candidate control/actuation partitioning approach. Total joint moment (</w:t>
                      </w:r>
                      <w:r w:rsidRPr="001D26C5">
                        <w:rPr>
                          <w:i/>
                        </w:rPr>
                        <w:t>τ</w:t>
                      </w:r>
                      <w:r w:rsidRPr="001D26C5">
                        <w:rPr>
                          <w:vertAlign w:val="subscript"/>
                        </w:rPr>
                        <w:t>j</w:t>
                      </w:r>
                      <w:r>
                        <w:t>) from the robot controller is partitioned into low-frequency (</w:t>
                      </w:r>
                      <w:r w:rsidRPr="001D26C5">
                        <w:rPr>
                          <w:i/>
                        </w:rPr>
                        <w:t>τ</w:t>
                      </w:r>
                      <w:r>
                        <w:rPr>
                          <w:vertAlign w:val="subscript"/>
                        </w:rPr>
                        <w:t>L</w:t>
                      </w:r>
                      <w:r>
                        <w:t>) and high-frequency (</w:t>
                      </w:r>
                      <w:r w:rsidRPr="001D26C5">
                        <w:rPr>
                          <w:i/>
                        </w:rPr>
                        <w:t>τ</w:t>
                      </w:r>
                      <w:r>
                        <w:rPr>
                          <w:vertAlign w:val="subscript"/>
                        </w:rPr>
                        <w:t>h</w:t>
                      </w:r>
                      <w:r>
                        <w:t>) components. Low-frequency components are further partitioned into active (</w:t>
                      </w:r>
                      <w:r w:rsidRPr="001D26C5">
                        <w:rPr>
                          <w:i/>
                        </w:rPr>
                        <w:t>τ</w:t>
                      </w:r>
                      <w:r>
                        <w:rPr>
                          <w:vertAlign w:val="subscript"/>
                        </w:rPr>
                        <w:t>a</w:t>
                      </w:r>
                      <w:r>
                        <w:t>) and passive (</w:t>
                      </w:r>
                      <w:r w:rsidRPr="001D26C5">
                        <w:rPr>
                          <w:i/>
                        </w:rPr>
                        <w:t>τ</w:t>
                      </w:r>
                      <w:r>
                        <w:rPr>
                          <w:vertAlign w:val="subscript"/>
                        </w:rPr>
                        <w:t>p</w:t>
                      </w:r>
                      <w:r>
                        <w:t xml:space="preserve">) components. </w:t>
                      </w:r>
                      <w:r w:rsidRPr="001D26C5">
                        <w:rPr>
                          <w:i/>
                        </w:rPr>
                        <w:t>τ</w:t>
                      </w:r>
                      <w:r>
                        <w:rPr>
                          <w:vertAlign w:val="subscript"/>
                        </w:rPr>
                        <w:t>a</w:t>
                      </w:r>
                      <w:r>
                        <w:t xml:space="preserve">, </w:t>
                      </w:r>
                      <w:r w:rsidRPr="001D26C5">
                        <w:rPr>
                          <w:i/>
                        </w:rPr>
                        <w:t>τ</w:t>
                      </w:r>
                      <w:r>
                        <w:rPr>
                          <w:vertAlign w:val="subscript"/>
                        </w:rPr>
                        <w:t>p</w:t>
                      </w:r>
                      <w:r>
                        <w:t xml:space="preserve"> and </w:t>
                      </w:r>
                      <w:r w:rsidRPr="001D26C5">
                        <w:rPr>
                          <w:i/>
                        </w:rPr>
                        <w:t>τ</w:t>
                      </w:r>
                      <w:r>
                        <w:rPr>
                          <w:vertAlign w:val="subscript"/>
                        </w:rPr>
                        <w:t>h</w:t>
                      </w:r>
                      <w:r>
                        <w:t xml:space="preserve"> are then commanded to the active-compliant, controlled passive and fast-active actuators, respectively.</w:t>
                      </w:r>
                    </w:p>
                  </w:txbxContent>
                </v:textbox>
                <w10:wrap type="square" anchorx="margin" anchory="margin"/>
              </v:shape>
            </w:pict>
          </mc:Fallback>
        </mc:AlternateContent>
      </w:r>
      <w:r w:rsidR="00E90EF6" w:rsidRPr="000F08AA">
        <w:t>An alternative approach is to partition the control torques in the frequency domain</w:t>
      </w:r>
      <w:r w:rsidR="00E55AF6" w:rsidRPr="000F08AA">
        <w:t xml:space="preserve"> explicitly,</w:t>
      </w:r>
      <w:r w:rsidR="00E90EF6" w:rsidRPr="000F08AA">
        <w:t xml:space="preserve"> prior to their partitioning into passive and active torques (see</w:t>
      </w:r>
      <w:r w:rsidR="000F08AA">
        <w:t xml:space="preserve"> </w:t>
      </w:r>
      <w:r w:rsidR="000F08AA">
        <w:fldChar w:fldCharType="begin"/>
      </w:r>
      <w:r w:rsidR="000F08AA">
        <w:instrText xml:space="preserve"> REF _Ref506755506 \h </w:instrText>
      </w:r>
      <w:r w:rsidR="000F08AA">
        <w:fldChar w:fldCharType="separate"/>
      </w:r>
      <w:r w:rsidR="000F08AA">
        <w:t xml:space="preserve">Figure </w:t>
      </w:r>
      <w:r w:rsidR="000F08AA">
        <w:rPr>
          <w:noProof/>
        </w:rPr>
        <w:t>5</w:t>
      </w:r>
      <w:r w:rsidR="000F08AA">
        <w:fldChar w:fldCharType="end"/>
      </w:r>
      <w:r w:rsidR="00E90EF6" w:rsidRPr="000F08AA">
        <w:t>).</w:t>
      </w:r>
      <w:r w:rsidR="000F08AA">
        <w:t xml:space="preserve"> </w:t>
      </w:r>
      <w:r w:rsidR="00E90EF6" w:rsidRPr="000F08AA">
        <w:t>This approach is appealing due to the frequency characteristics of common manipulation tasks, where the higher forces and power are concentrated at low frequencies.</w:t>
      </w:r>
      <w:r w:rsidR="000F08AA">
        <w:t xml:space="preserve"> </w:t>
      </w:r>
      <w:r w:rsidR="00E90EF6" w:rsidRPr="000F08AA">
        <w:t>The control investigation will initially consider the use of PQ control</w:t>
      </w:r>
      <w:r w:rsidR="00B5583A" w:rsidRPr="000F08AA">
        <w:t xml:space="preserve"> </w:t>
      </w:r>
      <w:r w:rsidR="00B5583A" w:rsidRPr="000F08AA">
        <w:fldChar w:fldCharType="begin"/>
      </w:r>
      <w:r w:rsidR="00EE62C7">
        <w:instrText xml:space="preserve"> ADDIN ZOTERO_ITEM CSL_CITATION {"citationID":"qCWxtqGj","properties":{"formattedCitation":"[88]","plainCitation":"[88]"},"citationItems":[{"id":8871,"uris":["http://zotero.org/groups/449153/items/FS89DGKW"],"uri":["http://zotero.org/groups/449153/items/FS89DGKW"],"itemData":{"id":8871,"type":"article-journal","title":"On compensator design for linear time-invariant dual-input single-output systems","container-title":"IEEE/ASME Transactions on Mechatronics","page":"50-57","volume":"6","issue":"1","source":"IEEE Xplore","abstract":"This paper presents a new method for the design of compensators for linear time-invariant dual-input/single-output (DISO) systems in continuous time or discrete time. The new method reduces the problem to two single-input/single-output (SISO) design problems, which are well suited to frequency-response design techniques. The first part of the method is the design of a stabilizing compensator for an auxiliary feedback system. The auxiliary compensator parameterizes the two output blocks of the single-input/dual-output compensator such that the zeros of the parallel system formed by cascade of the compensator with the plant are stable. The auxiliary compensator also determines the relative contribution to the output of the two parallel subsystems of the DISO system. The second SISO compensator design is used to ensure that the feedback system is stable and that performance and robustness specifications are achieved. This paper includes a discrete-time-design example for a dual-stage actuator system for a disk drive including implementation results. Straightforward extensions for multi-input/single-output systems are discussed","DOI":"10.1109/3516.914391","ISSN":"1083-4435","author":[{"family":"Schroeck","given":"S. J."},{"family":"Messner","given":"W. C."},{"family":"McNab","given":"R. J."}],"issued":{"date-parts":[["2001",3]]}}}],"schema":"https://github.com/citation-style-language/schema/raw/master/csl-citation.json"} </w:instrText>
      </w:r>
      <w:r w:rsidR="00B5583A" w:rsidRPr="000F08AA">
        <w:fldChar w:fldCharType="separate"/>
      </w:r>
      <w:r w:rsidR="00EE62C7" w:rsidRPr="00EE62C7">
        <w:t>[88]</w:t>
      </w:r>
      <w:r w:rsidR="00B5583A" w:rsidRPr="000F08AA">
        <w:fldChar w:fldCharType="end"/>
      </w:r>
      <w:r w:rsidR="00E90EF6" w:rsidRPr="00F178CA">
        <w:t>, where active filtering is used to partition low and high frequency control inputs.</w:t>
      </w:r>
      <w:r w:rsidR="000F08AA">
        <w:t xml:space="preserve"> </w:t>
      </w:r>
      <w:r w:rsidR="00E90EF6" w:rsidRPr="000F08AA">
        <w:t>The advantages of PQ control include an intuitive tuning process and direct control over the division of low</w:t>
      </w:r>
      <w:r w:rsidR="006F59D7">
        <w:t>-</w:t>
      </w:r>
      <w:r w:rsidR="00E90EF6" w:rsidRPr="000F08AA">
        <w:t xml:space="preserve"> and </w:t>
      </w:r>
      <w:r w:rsidR="006F59D7" w:rsidRPr="000F08AA">
        <w:t>high</w:t>
      </w:r>
      <w:r w:rsidR="006F59D7">
        <w:t>-</w:t>
      </w:r>
      <w:r w:rsidR="00E90EF6" w:rsidRPr="000F08AA">
        <w:t>frequency content.</w:t>
      </w:r>
      <w:r w:rsidR="000F08AA">
        <w:t xml:space="preserve"> </w:t>
      </w:r>
      <w:r w:rsidR="00E90EF6" w:rsidRPr="000F08AA">
        <w:t>The investigation will focus on its extension to multi-degree-of-freedom systems in the presence of actuator nonlinearities, an area not previously considered.</w:t>
      </w:r>
      <w:r w:rsidR="000F08AA">
        <w:t xml:space="preserve"> </w:t>
      </w:r>
    </w:p>
    <w:p w14:paraId="2D141B4A" w14:textId="51BE925E" w:rsidR="00E90EF6" w:rsidRPr="000F08AA" w:rsidRDefault="00E90EF6" w:rsidP="00BE177A">
      <w:r w:rsidRPr="000F08AA">
        <w:t>An</w:t>
      </w:r>
      <w:r w:rsidR="005B2B0B" w:rsidRPr="000F08AA">
        <w:t>other</w:t>
      </w:r>
      <w:r w:rsidRPr="000F08AA">
        <w:t xml:space="preserve"> alternative </w:t>
      </w:r>
      <w:r w:rsidR="005B2B0B" w:rsidRPr="000F08AA">
        <w:t>for torque partitioning</w:t>
      </w:r>
      <w:r w:rsidRPr="000F08AA">
        <w:t>, suggested in</w:t>
      </w:r>
      <w:r w:rsidR="00B5583A" w:rsidRPr="000F08AA">
        <w:t xml:space="preserve"> </w:t>
      </w:r>
      <w:r w:rsidR="00B5583A" w:rsidRPr="00912AC3">
        <w:fldChar w:fldCharType="begin"/>
      </w:r>
      <w:r w:rsidR="00D10EA6">
        <w:instrText xml:space="preserve"> ADDIN ZOTERO_ITEM CSL_CITATION {"citationID":"0HvcuE6T","properties":{"formattedCitation":"[44]","plainCitation":"[44]"},"citationItems":[{"id":8922,"uris":["http://zotero.org/groups/449153/items/7QCNTXAI"],"uri":["http://zotero.org/groups/449153/items/7QCNTXAI"],"itemData":{"id":8922,"type":"article-journal","title":"A New Actuation Approach for Human Friendly Robot Design","container-title":"The International Journal of Robotics Research","page":"379-398","volume":"23","issue":"4-5","source":"SAGE Journals","abstract":"In recent years, many successful robotic manipulator designs have been                    introduced. However, there remains the challenge of designing a manipulator that                    possesses the inherent safety characteristics necessary for human-centered                    robotics. In this paper, we present a new actuation approach that has the                    requisite characteristics for inherent safety while maintaining the performance                    expected of modern designs. By drastically reducing the effective impedance of                    the manipulator while maintaining high-frequency torque capability, we show that                    the competing design requirements of performance and safety can be successfully                    integrated into a single manipulation system.","DOI":"10.1177/0278364904042193","ISSN":"0278-3649","journalAbbreviation":"The International Journal of Robotics Research","language":"en","author":[{"family":"Zinn","given":"Michael"},{"family":"Roth","given":"Bernard"},{"family":"Khatib","given":"Oussama"},{"family":"Salisbury","given":"J. Kenneth"}],"issued":{"date-parts":[["2004",4,1]]}}}],"schema":"https://github.com/citation-style-language/schema/raw/master/csl-citation.json"} </w:instrText>
      </w:r>
      <w:r w:rsidR="00B5583A" w:rsidRPr="00912AC3">
        <w:fldChar w:fldCharType="separate"/>
      </w:r>
      <w:r w:rsidR="00D10EA6" w:rsidRPr="00D10EA6">
        <w:t>[44]</w:t>
      </w:r>
      <w:r w:rsidR="00B5583A" w:rsidRPr="00912AC3">
        <w:fldChar w:fldCharType="end"/>
      </w:r>
      <w:r w:rsidRPr="00912AC3">
        <w:t>, partitions the control torques using the natural dynamics of the actuators.</w:t>
      </w:r>
      <w:r w:rsidR="000F08AA">
        <w:t xml:space="preserve"> </w:t>
      </w:r>
      <w:r w:rsidRPr="000F08AA">
        <w:t xml:space="preserve">The control structure is very intuitive and </w:t>
      </w:r>
      <w:r w:rsidRPr="000F08AA">
        <w:lastRenderedPageBreak/>
        <w:t xml:space="preserve">naturally respects the actuator frequency domain constraints but has difficulty in the presence of drive-train nonlinearities such </w:t>
      </w:r>
      <w:r w:rsidR="005B2B0B" w:rsidRPr="000F08AA">
        <w:t xml:space="preserve">as </w:t>
      </w:r>
      <w:r w:rsidRPr="000F08AA">
        <w:t>actuator saturation and backlash</w:t>
      </w:r>
      <w:r w:rsidR="00B5583A" w:rsidRPr="000F08AA">
        <w:t xml:space="preserve"> </w:t>
      </w:r>
      <w:r w:rsidR="00B5583A" w:rsidRPr="000F08AA">
        <w:fldChar w:fldCharType="begin"/>
      </w:r>
      <w:r w:rsidR="00EE62C7">
        <w:instrText xml:space="preserve"> ADDIN ZOTERO_ITEM CSL_CITATION {"citationID":"uTY97aHx","properties":{"formattedCitation":"[89]","plainCitation":"[89]"},"citationItems":[{"id":8873,"uris":["http://zotero.org/groups/449153/items/VCAHQCVF"],"uri":["http://zotero.org/groups/449153/items/VCAHQCVF"],"itemData":{"id":8873,"type":"chapter","title":"Actuation Methods For Human-Centered Robotics and Associated Control Challenges","container-title":"Control Problems in Robotics","collection-title":"Springer Tracts in Advanced Robotics","publisher":"Springer, Berlin, Heidelberg","page":"105-119","source":"link.springer.com","abstract":"In recent years, many successful robotic manipulator designs have been introduced. However, there remains the challenge of designing a manipulator that possesses the inherent safety characteristics necessary for human-centered robotics. In this paper, we describe recent developments in low impedance actuation that have allowed for improvements in the safety characteristics of human-centered manipulators. In addition, the control challenges unique to the use of low impedance actuation are discussed along with possible control strategies for their successful implementation.","URL":"https://link.springer.com/chapter/10.1007/3-540-36224-X_7","ISBN":"978-3-540-00251-2","note":"DOI: 10.1007/3-540-36224-X_7","language":"en","author":[{"family":"Zinn","given":"Michael"},{"family":"Khatib","given":"Oussama"},{"family":"Roth","given":"Bernard"},{"family":"Salisbury","given":"J. Kenneth"}],"issued":{"date-parts":[["2003"]]},"accessed":{"date-parts":[["2018",2,19]]}}}],"schema":"https://github.com/citation-style-language/schema/raw/master/csl-citation.json"} </w:instrText>
      </w:r>
      <w:r w:rsidR="00B5583A" w:rsidRPr="000F08AA">
        <w:fldChar w:fldCharType="separate"/>
      </w:r>
      <w:r w:rsidR="00EE62C7" w:rsidRPr="00EE62C7">
        <w:t>[89]</w:t>
      </w:r>
      <w:r w:rsidR="00B5583A" w:rsidRPr="000F08AA">
        <w:fldChar w:fldCharType="end"/>
      </w:r>
      <w:r w:rsidRPr="00F178CA">
        <w:t>.</w:t>
      </w:r>
      <w:r w:rsidR="000F08AA">
        <w:t xml:space="preserve"> </w:t>
      </w:r>
      <w:r w:rsidRPr="000F08AA">
        <w:t>Our investigation will explore its application to nonlinear actuation and seek to improve its robustness in the presence of nonlinearities, of concern in hybrid actuation.</w:t>
      </w:r>
      <w:r w:rsidR="000F08AA">
        <w:t xml:space="preserve"> </w:t>
      </w:r>
    </w:p>
    <w:p w14:paraId="7B45D655" w14:textId="4172E21C" w:rsidR="00C85718" w:rsidRPr="000F08AA" w:rsidRDefault="00E90EF6" w:rsidP="00F64A97">
      <w:pPr>
        <w:pStyle w:val="Heading3"/>
      </w:pPr>
      <w:bookmarkStart w:id="17" w:name="_Ref506738701"/>
      <w:r w:rsidRPr="000F08AA">
        <w:t>Active-Passive Estimation</w:t>
      </w:r>
      <w:bookmarkEnd w:id="17"/>
    </w:p>
    <w:p w14:paraId="23EE435E" w14:textId="50FB10A2" w:rsidR="002E28D3" w:rsidRPr="005A4167" w:rsidRDefault="000E775D" w:rsidP="00BE177A">
      <w:r w:rsidRPr="000F08AA">
        <w:t xml:space="preserve">Perhaps the greatest control challenge is the integration of the passive and active actuators such that torque production is predictable and controllable. </w:t>
      </w:r>
      <w:r w:rsidR="00C85718" w:rsidRPr="00F178CA">
        <w:t xml:space="preserve">To effectively control a complex dynamic </w:t>
      </w:r>
      <w:r w:rsidR="006704F2" w:rsidRPr="00F178CA">
        <w:t>system,</w:t>
      </w:r>
      <w:r w:rsidR="00C85718" w:rsidRPr="00F178CA">
        <w:t xml:space="preserve"> it is essential to have precise knowledge of internal and external signals which affect its behavior.</w:t>
      </w:r>
      <w:r w:rsidR="000F08AA">
        <w:t xml:space="preserve"> </w:t>
      </w:r>
      <w:r w:rsidR="00C85718" w:rsidRPr="000F08AA">
        <w:t>These include internal system states such as joint and actuator positions and velocities, model physical parameters</w:t>
      </w:r>
      <w:r w:rsidR="00D46F2E" w:rsidRPr="000F08AA">
        <w:t>,</w:t>
      </w:r>
      <w:r w:rsidR="00C85718" w:rsidRPr="000F08AA">
        <w:t xml:space="preserve"> and disturbances including un</w:t>
      </w:r>
      <w:r w:rsidR="00C85718" w:rsidRPr="00F178CA">
        <w:t>modeled frictional and human-robot interaction forces.</w:t>
      </w:r>
      <w:r w:rsidRPr="00F178CA" w:rsidDel="000E775D">
        <w:t xml:space="preserve"> </w:t>
      </w:r>
      <w:r w:rsidR="002E28D3" w:rsidRPr="00F178CA">
        <w:t>The nonlinear char</w:t>
      </w:r>
      <w:r w:rsidR="002E28D3" w:rsidRPr="00FC737F">
        <w:t xml:space="preserve">acteristics of the passive actuator, including its slow </w:t>
      </w:r>
      <w:r w:rsidR="000E5FCB" w:rsidRPr="005A4167">
        <w:t xml:space="preserve">response </w:t>
      </w:r>
      <w:r w:rsidR="002E28D3" w:rsidRPr="005A4167">
        <w:t xml:space="preserve">time and </w:t>
      </w:r>
      <w:r w:rsidR="008855B7" w:rsidRPr="005A4167">
        <w:t>nonlinear</w:t>
      </w:r>
      <w:r w:rsidR="002E28D3" w:rsidRPr="005A4167">
        <w:t xml:space="preserve"> friction</w:t>
      </w:r>
      <w:r w:rsidR="008855B7" w:rsidRPr="005A4167">
        <w:t>al characteristics</w:t>
      </w:r>
      <w:r w:rsidR="00400634" w:rsidRPr="005A4167">
        <w:t>,</w:t>
      </w:r>
      <w:r w:rsidR="008855B7" w:rsidRPr="005A4167">
        <w:t xml:space="preserve"> present significant challenges.</w:t>
      </w:r>
      <w:r w:rsidR="000F08AA">
        <w:t xml:space="preserve"> </w:t>
      </w:r>
      <w:r w:rsidR="005703B5" w:rsidRPr="000F08AA">
        <w:t xml:space="preserve">As such, it </w:t>
      </w:r>
      <w:r w:rsidR="005B2B0B" w:rsidRPr="000F08AA">
        <w:t>will</w:t>
      </w:r>
      <w:r w:rsidR="005703B5" w:rsidRPr="000F08AA">
        <w:t xml:space="preserve"> be essential to obtain good estimates of </w:t>
      </w:r>
      <w:r w:rsidR="00120C3A" w:rsidRPr="000F08AA">
        <w:t xml:space="preserve">both </w:t>
      </w:r>
      <w:r w:rsidR="005703B5" w:rsidRPr="000F08AA">
        <w:t>passive actu</w:t>
      </w:r>
      <w:r w:rsidR="005703B5" w:rsidRPr="00F178CA">
        <w:t xml:space="preserve">ator </w:t>
      </w:r>
      <w:r w:rsidR="00601055" w:rsidRPr="00F178CA">
        <w:t xml:space="preserve">output </w:t>
      </w:r>
      <w:r w:rsidR="005703B5" w:rsidRPr="00F178CA">
        <w:t>torque</w:t>
      </w:r>
      <w:r w:rsidR="00120C3A" w:rsidRPr="00FC737F">
        <w:t xml:space="preserve"> and passive actuator model state and parameter information.</w:t>
      </w:r>
    </w:p>
    <w:p w14:paraId="48A2C617" w14:textId="6690694E" w:rsidR="0044718B" w:rsidRPr="005A4167" w:rsidRDefault="00400634" w:rsidP="00BE177A">
      <w:r w:rsidRPr="005A4167">
        <w:t xml:space="preserve">Toward this end, we will investigate the use of </w:t>
      </w:r>
      <w:r w:rsidR="0044718B" w:rsidRPr="005A4167">
        <w:t>nonlinear dynamic system observers.</w:t>
      </w:r>
      <w:r w:rsidR="000F08AA">
        <w:t xml:space="preserve"> </w:t>
      </w:r>
      <w:r w:rsidR="0044718B" w:rsidRPr="000F08AA">
        <w:t xml:space="preserve">Here, the approach is to compare the response of the </w:t>
      </w:r>
      <w:r w:rsidR="000E775D" w:rsidRPr="000F08AA">
        <w:t>modeled</w:t>
      </w:r>
      <w:r w:rsidR="0044718B" w:rsidRPr="000F08AA">
        <w:t xml:space="preserve"> system dynamics to that of the measured system outputs (e.g. manipulator positions and velocities, end-effector forces).</w:t>
      </w:r>
      <w:r w:rsidR="000F08AA">
        <w:t xml:space="preserve"> </w:t>
      </w:r>
      <w:r w:rsidR="0044718B" w:rsidRPr="000F08AA">
        <w:t xml:space="preserve">The difference between the measured outputs and the model’s </w:t>
      </w:r>
      <w:r w:rsidR="000E775D" w:rsidRPr="000F08AA">
        <w:t>predicted outputs is</w:t>
      </w:r>
      <w:r w:rsidR="0044718B" w:rsidRPr="000F08AA">
        <w:t xml:space="preserve"> used, via feedback, to </w:t>
      </w:r>
      <w:r w:rsidR="000E775D" w:rsidRPr="000F08AA">
        <w:t xml:space="preserve">guide </w:t>
      </w:r>
      <w:r w:rsidR="0044718B" w:rsidRPr="000F08AA">
        <w:t xml:space="preserve">the model’s output to track the response of the measured system. As the modeled system </w:t>
      </w:r>
      <w:r w:rsidR="000E775D" w:rsidRPr="00F178CA">
        <w:t xml:space="preserve">converges to </w:t>
      </w:r>
      <w:r w:rsidR="0044718B" w:rsidRPr="00F178CA">
        <w:t>the measured system</w:t>
      </w:r>
      <w:r w:rsidR="000E775D" w:rsidRPr="00F178CA">
        <w:t>’s output</w:t>
      </w:r>
      <w:r w:rsidR="0044718B" w:rsidRPr="00F178CA">
        <w:t xml:space="preserve">, the </w:t>
      </w:r>
      <w:r w:rsidR="000E775D" w:rsidRPr="00FC737F">
        <w:t xml:space="preserve">model’s internal states track </w:t>
      </w:r>
      <w:r w:rsidR="0044718B" w:rsidRPr="005A4167">
        <w:t>the internal states and disturbances</w:t>
      </w:r>
      <w:r w:rsidR="000E775D" w:rsidRPr="005A4167">
        <w:t xml:space="preserve"> of the real system</w:t>
      </w:r>
      <w:r w:rsidR="0044718B" w:rsidRPr="005A4167">
        <w:t>.</w:t>
      </w:r>
      <w:r w:rsidR="000E775D" w:rsidRPr="005A4167">
        <w:t xml:space="preserve"> The challenge is to develop measurement and feedback laws to drive this convergence. </w:t>
      </w:r>
    </w:p>
    <w:p w14:paraId="57256AB4" w14:textId="3997F655" w:rsidR="00CA33C1" w:rsidRPr="00F178CA" w:rsidRDefault="00D1757C" w:rsidP="00BE177A">
      <w:r w:rsidRPr="005A4167">
        <w:t>A candidate observer structure</w:t>
      </w:r>
      <w:r w:rsidR="000E775D" w:rsidRPr="005A4167">
        <w:t>, designed</w:t>
      </w:r>
      <w:r w:rsidR="00572B4F" w:rsidRPr="00912AC3">
        <w:t xml:space="preserve"> to estimate </w:t>
      </w:r>
      <w:r w:rsidR="0097700A" w:rsidRPr="00912AC3">
        <w:t>both the</w:t>
      </w:r>
      <w:r w:rsidR="00572B4F" w:rsidRPr="00912AC3">
        <w:t xml:space="preserve"> passive actuator</w:t>
      </w:r>
      <w:r w:rsidR="0097700A" w:rsidRPr="00912AC3">
        <w:t>’s</w:t>
      </w:r>
      <w:r w:rsidR="00572B4F" w:rsidRPr="00912AC3">
        <w:t xml:space="preserve"> output torque and </w:t>
      </w:r>
      <w:r w:rsidR="0097700A" w:rsidRPr="00912AC3">
        <w:t>its internal nonlinear mod</w:t>
      </w:r>
      <w:r w:rsidR="00572B4F" w:rsidRPr="00912AC3">
        <w:t>el parameters</w:t>
      </w:r>
      <w:r w:rsidR="000E775D" w:rsidRPr="00912AC3">
        <w:t>,</w:t>
      </w:r>
      <w:r w:rsidR="0097700A" w:rsidRPr="00912AC3">
        <w:t xml:space="preserve"> </w:t>
      </w:r>
      <w:r w:rsidRPr="00912AC3">
        <w:t xml:space="preserve">is shown in </w:t>
      </w:r>
      <w:r w:rsidR="008F10F9">
        <w:fldChar w:fldCharType="begin"/>
      </w:r>
      <w:r w:rsidR="008F10F9">
        <w:instrText xml:space="preserve"> REF _Ref506761488 \h </w:instrText>
      </w:r>
      <w:r w:rsidR="008F10F9">
        <w:fldChar w:fldCharType="separate"/>
      </w:r>
      <w:r w:rsidR="008F10F9">
        <w:t xml:space="preserve">Figure </w:t>
      </w:r>
      <w:r w:rsidR="008F10F9">
        <w:rPr>
          <w:noProof/>
        </w:rPr>
        <w:t>6</w:t>
      </w:r>
      <w:r w:rsidR="008F10F9">
        <w:fldChar w:fldCharType="end"/>
      </w:r>
      <w:r w:rsidRPr="00912AC3">
        <w:t>.</w:t>
      </w:r>
      <w:r w:rsidR="000F08AA">
        <w:t xml:space="preserve"> </w:t>
      </w:r>
      <w:r w:rsidR="0097700A" w:rsidRPr="000F08AA">
        <w:t xml:space="preserve">We will investigate the use of a </w:t>
      </w:r>
      <w:r w:rsidR="0097700A" w:rsidRPr="00840B37">
        <w:rPr>
          <w:i/>
        </w:rPr>
        <w:t>disturbance observer</w:t>
      </w:r>
      <w:r w:rsidR="0097700A" w:rsidRPr="000F08AA">
        <w:t xml:space="preserve"> structure</w:t>
      </w:r>
      <w:r w:rsidR="00B5583A" w:rsidRPr="000F08AA">
        <w:t xml:space="preserve"> </w:t>
      </w:r>
      <w:r w:rsidR="00B5583A" w:rsidRPr="00F178CA">
        <w:fldChar w:fldCharType="begin"/>
      </w:r>
      <w:r w:rsidR="00EE62C7">
        <w:instrText xml:space="preserve"> ADDIN ZOTERO_ITEM CSL_CITATION {"citationID":"qrjTLNXH","properties":{"formattedCitation":"[85]","plainCitation":"[85]"},"citationItems":[{"id":8877,"uris":["http://zotero.org/groups/449153/items/YNW263SV"],"uri":["http://zotero.org/groups/449153/items/YNW263SV"],"itemData":{"id":8877,"type":"book","title":"Digital Control of Dynamic Systems","publisher":"Addison-Wesley","number-of-pages":"742","source":"Google Books","abstract":"This work discusses the use of digital computers in the real-time control of dynamic systems using both classical and modern control methods. Two new chapters offer a review of feedback control systems and an overview of digital control systems. MATLAB statements and problems have been more thoroughly and carefully integrated throughout the text to offer students a more complete design picture.","ISBN":"978-0-201-33153-0","note":"Google-Books-ID: A7W3QgAACAAJ","language":"en","author":[{"family":"Franklin","given":"Gene F."},{"family":"Powell","given":"J. David"},{"family":"Workman","given":"Michael L."}],"issued":{"date-parts":[["1998"]]}}}],"schema":"https://github.com/citation-style-language/schema/raw/master/csl-citation.json"} </w:instrText>
      </w:r>
      <w:r w:rsidR="00B5583A" w:rsidRPr="00F178CA">
        <w:fldChar w:fldCharType="separate"/>
      </w:r>
      <w:r w:rsidR="00EE62C7" w:rsidRPr="00EE62C7">
        <w:t>[85]</w:t>
      </w:r>
      <w:r w:rsidR="00B5583A" w:rsidRPr="00F178CA">
        <w:fldChar w:fldCharType="end"/>
      </w:r>
      <w:r w:rsidR="0097700A" w:rsidRPr="00F178CA">
        <w:t xml:space="preserve"> to estimate the output torque</w:t>
      </w:r>
      <w:r w:rsidR="000E775D" w:rsidRPr="00F178CA">
        <w:t xml:space="preserve"> of the passive actuator, which is difficult to measure directly</w:t>
      </w:r>
      <w:r w:rsidR="0097700A" w:rsidRPr="00FC737F">
        <w:t>.</w:t>
      </w:r>
      <w:r w:rsidR="000F08AA">
        <w:t xml:space="preserve"> </w:t>
      </w:r>
      <w:r w:rsidR="0097700A" w:rsidRPr="000F08AA">
        <w:t xml:space="preserve">In this case, the system dynamics </w:t>
      </w:r>
      <w:r w:rsidR="000E775D" w:rsidRPr="000F08AA">
        <w:t>model is</w:t>
      </w:r>
      <w:r w:rsidR="0097700A" w:rsidRPr="000F08AA">
        <w:t xml:space="preserve"> augmented with a simplified disturbance dynamics model, representing a locally linearized </w:t>
      </w:r>
      <w:r w:rsidR="00E83530" w:rsidRPr="000F08AA">
        <w:t>version</w:t>
      </w:r>
      <w:r w:rsidR="0097700A" w:rsidRPr="000F08AA">
        <w:t xml:space="preserve"> of the passive actuator’s dynamics.</w:t>
      </w:r>
      <w:r w:rsidR="000F08AA">
        <w:t xml:space="preserve"> </w:t>
      </w:r>
      <w:r w:rsidR="0097700A" w:rsidRPr="000F08AA">
        <w:t xml:space="preserve">The </w:t>
      </w:r>
      <w:r w:rsidR="00E83530" w:rsidRPr="000F08AA">
        <w:t>observer will provide estimates of the manipulator states</w:t>
      </w:r>
      <w:r w:rsidR="000E775D" w:rsidRPr="000F08AA">
        <w:t xml:space="preserve"> (</w:t>
      </w:r>
      <w:r w:rsidR="00E02560" w:rsidRPr="000F08AA">
        <w:t xml:space="preserve">joint </w:t>
      </w:r>
      <w:r w:rsidR="000E775D" w:rsidRPr="00F178CA">
        <w:t>position</w:t>
      </w:r>
      <w:r w:rsidR="00E02560" w:rsidRPr="00F178CA">
        <w:t xml:space="preserve">s and </w:t>
      </w:r>
      <w:r w:rsidR="000E775D" w:rsidRPr="00F178CA">
        <w:t>velocit</w:t>
      </w:r>
      <w:r w:rsidR="00E02560" w:rsidRPr="00FC737F">
        <w:t>ies)</w:t>
      </w:r>
      <w:r w:rsidR="00E7203A" w:rsidRPr="005A4167">
        <w:t>,</w:t>
      </w:r>
      <w:r w:rsidR="00E83530" w:rsidRPr="005A4167">
        <w:t xml:space="preserve"> active actuation states</w:t>
      </w:r>
      <w:r w:rsidR="000E775D" w:rsidRPr="005A4167">
        <w:t xml:space="preserve"> (</w:t>
      </w:r>
      <w:r w:rsidR="00E02560" w:rsidRPr="005A4167">
        <w:t xml:space="preserve">position, </w:t>
      </w:r>
      <w:r w:rsidR="000E775D" w:rsidRPr="005A4167">
        <w:t xml:space="preserve">speed and torque </w:t>
      </w:r>
      <w:r w:rsidR="00E02560" w:rsidRPr="005A4167">
        <w:t xml:space="preserve">of the </w:t>
      </w:r>
      <w:r w:rsidR="000E775D" w:rsidRPr="005A4167">
        <w:t>motors)</w:t>
      </w:r>
      <w:r w:rsidR="00E83530" w:rsidRPr="005A4167">
        <w:t>, and the simplified disturbance model states</w:t>
      </w:r>
      <w:r w:rsidR="000E775D" w:rsidRPr="00912AC3">
        <w:t>,</w:t>
      </w:r>
      <w:r w:rsidR="00E83530" w:rsidRPr="00912AC3">
        <w:t xml:space="preserve"> which in turn are used to estimate the passive actuator</w:t>
      </w:r>
      <w:r w:rsidR="00601055" w:rsidRPr="00912AC3">
        <w:t>’s</w:t>
      </w:r>
      <w:r w:rsidR="00E83530" w:rsidRPr="00912AC3">
        <w:t xml:space="preserve"> output torque.</w:t>
      </w:r>
      <w:r w:rsidR="000F08AA">
        <w:t xml:space="preserve"> </w:t>
      </w:r>
      <w:r w:rsidR="00E83530" w:rsidRPr="000F08AA">
        <w:t>The passive actuator’s model parameters may be estimated using a nonlinear observer structure, based on the passive actuator’s full dynamics model, cascaded with the passive actuator output torque signal</w:t>
      </w:r>
      <w:r w:rsidR="006704F2" w:rsidRPr="000F08AA">
        <w:t xml:space="preserve"> as seen in </w:t>
      </w:r>
      <w:r w:rsidR="008F10F9">
        <w:fldChar w:fldCharType="begin"/>
      </w:r>
      <w:r w:rsidR="008F10F9">
        <w:instrText xml:space="preserve"> REF _Ref506761488 \h </w:instrText>
      </w:r>
      <w:r w:rsidR="008F10F9">
        <w:fldChar w:fldCharType="separate"/>
      </w:r>
      <w:r w:rsidR="008F10F9">
        <w:t xml:space="preserve">Figure </w:t>
      </w:r>
      <w:r w:rsidR="008F10F9">
        <w:rPr>
          <w:noProof/>
        </w:rPr>
        <w:t>6</w:t>
      </w:r>
      <w:r w:rsidR="008F10F9">
        <w:fldChar w:fldCharType="end"/>
      </w:r>
      <w:r w:rsidR="006704F2" w:rsidRPr="00F178CA">
        <w:t>.</w:t>
      </w:r>
      <w:r w:rsidR="000F08AA">
        <w:t xml:space="preserve"> </w:t>
      </w:r>
      <w:r w:rsidR="00E83530" w:rsidRPr="000F08AA">
        <w:t>The combined torque and parameter observers will provide estimates of passive actuator torque output, internal states</w:t>
      </w:r>
      <w:r w:rsidR="00E7203A" w:rsidRPr="000F08AA">
        <w:t xml:space="preserve"> (e.g. magnetic field, viscoelastic wind-up, etc.)</w:t>
      </w:r>
      <w:r w:rsidR="00E83530" w:rsidRPr="000F08AA">
        <w:t>, and time varying parameter values, all of which may be useful in the controller design.</w:t>
      </w:r>
    </w:p>
    <w:p w14:paraId="43E84A84" w14:textId="225AE0A0" w:rsidR="00F0426F" w:rsidRPr="00912AC3" w:rsidRDefault="00DF5933" w:rsidP="00BE177A">
      <w:r w:rsidRPr="00F178CA">
        <w:rPr>
          <w:noProof/>
          <w:highlight w:val="yellow"/>
        </w:rPr>
        <mc:AlternateContent>
          <mc:Choice Requires="wps">
            <w:drawing>
              <wp:anchor distT="45720" distB="45720" distL="114300" distR="114300" simplePos="0" relativeHeight="251652608" behindDoc="1" locked="0" layoutInCell="1" allowOverlap="1" wp14:anchorId="708DF7B3" wp14:editId="47F48A68">
                <wp:simplePos x="0" y="0"/>
                <wp:positionH relativeFrom="margin">
                  <wp:align>left</wp:align>
                </wp:positionH>
                <wp:positionV relativeFrom="margin">
                  <wp:align>bottom</wp:align>
                </wp:positionV>
                <wp:extent cx="4179570" cy="2461895"/>
                <wp:effectExtent l="0" t="0" r="0" b="0"/>
                <wp:wrapSquare wrapText="bothSides"/>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79570" cy="2461895"/>
                        </a:xfrm>
                        <a:prstGeom prst="rect">
                          <a:avLst/>
                        </a:prstGeom>
                        <a:solidFill>
                          <a:srgbClr val="FFFFFF"/>
                        </a:solidFill>
                        <a:ln w="9525">
                          <a:noFill/>
                          <a:miter lim="800000"/>
                          <a:headEnd/>
                          <a:tailEnd/>
                        </a:ln>
                      </wps:spPr>
                      <wps:txbx>
                        <w:txbxContent>
                          <w:p w14:paraId="49129E95" w14:textId="77777777" w:rsidR="00B04E7D" w:rsidRDefault="00B04E7D" w:rsidP="00156863">
                            <w:pPr>
                              <w:keepNext/>
                              <w:spacing w:before="0"/>
                              <w:ind w:firstLine="0"/>
                              <w:jc w:val="left"/>
                            </w:pPr>
                            <w:r w:rsidRPr="00DF5933">
                              <w:rPr>
                                <w:noProof/>
                              </w:rPr>
                              <w:drawing>
                                <wp:inline distT="0" distB="0" distL="0" distR="0" wp14:anchorId="037A2807" wp14:editId="6F816533">
                                  <wp:extent cx="4142105" cy="206328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635" t="-3104" r="-1" b="-1662"/>
                                          <a:stretch/>
                                        </pic:blipFill>
                                        <pic:spPr bwMode="auto">
                                          <a:xfrm>
                                            <a:off x="0" y="0"/>
                                            <a:ext cx="4174897" cy="2079617"/>
                                          </a:xfrm>
                                          <a:prstGeom prst="rect">
                                            <a:avLst/>
                                          </a:prstGeom>
                                          <a:ln>
                                            <a:noFill/>
                                          </a:ln>
                                          <a:extLst>
                                            <a:ext uri="{53640926-AAD7-44D8-BBD7-CCE9431645EC}">
                                              <a14:shadowObscured xmlns:a14="http://schemas.microsoft.com/office/drawing/2010/main"/>
                                            </a:ext>
                                          </a:extLst>
                                        </pic:spPr>
                                      </pic:pic>
                                    </a:graphicData>
                                  </a:graphic>
                                </wp:inline>
                              </w:drawing>
                            </w:r>
                          </w:p>
                          <w:p w14:paraId="7F3D1F7C" w14:textId="2377590A" w:rsidR="00B04E7D" w:rsidRDefault="00B04E7D" w:rsidP="00156863">
                            <w:pPr>
                              <w:pStyle w:val="Caption"/>
                              <w:ind w:firstLine="0"/>
                              <w:jc w:val="left"/>
                            </w:pPr>
                            <w:bookmarkStart w:id="18" w:name="_Ref506761488"/>
                            <w:r>
                              <w:t xml:space="preserve">Figure </w:t>
                            </w:r>
                            <w:r w:rsidR="00A23A99">
                              <w:fldChar w:fldCharType="begin"/>
                            </w:r>
                            <w:r w:rsidR="00A23A99">
                              <w:instrText xml:space="preserve"> SEQ Figure \* ARABIC </w:instrText>
                            </w:r>
                            <w:r w:rsidR="00A23A99">
                              <w:fldChar w:fldCharType="separate"/>
                            </w:r>
                            <w:r>
                              <w:rPr>
                                <w:noProof/>
                              </w:rPr>
                              <w:t>6</w:t>
                            </w:r>
                            <w:r w:rsidR="00A23A99">
                              <w:rPr>
                                <w:noProof/>
                              </w:rPr>
                              <w:fldChar w:fldCharType="end"/>
                            </w:r>
                            <w:bookmarkEnd w:id="18"/>
                            <w:r>
                              <w:t>: A p</w:t>
                            </w:r>
                            <w:r w:rsidRPr="007E45F0">
                              <w:t xml:space="preserve">assive actuator observer </w:t>
                            </w:r>
                            <w:r>
                              <w:t xml:space="preserve">will be used </w:t>
                            </w:r>
                            <w:r w:rsidRPr="007E45F0">
                              <w:t>to estimate passive actuator output torque and internal states</w:t>
                            </w:r>
                            <w:r>
                              <w:t>. These states and outputs will</w:t>
                            </w:r>
                            <w:r w:rsidRPr="007E45F0">
                              <w:t xml:space="preserve"> be used in control implementation</w:t>
                            </w:r>
                            <w:r>
                              <w:t xml:space="preserve"> across all three actuator components in the combined system. </w:t>
                            </w:r>
                          </w:p>
                        </w:txbxContent>
                      </wps:txbx>
                      <wps:bodyPr rot="0"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 w14:anchorId="708DF7B3" id="_x0000_s1031" type="#_x0000_t202" style="position:absolute;left:0;text-align:left;margin-left:0;margin-top:0;width:329.1pt;height:193.85pt;z-index:-251663872;visibility:visible;mso-wrap-style:square;mso-width-percent:0;mso-height-percent:0;mso-wrap-distance-left:9pt;mso-wrap-distance-top:3.6pt;mso-wrap-distance-right:9pt;mso-wrap-distance-bottom:3.6pt;mso-position-horizontal:left;mso-position-horizontal-relative:margin;mso-position-vertical:bottom;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" stroked="f">
                <v:textbox inset="0,0,0,0">
                  <w:txbxContent>
                    <w:p w14:paraId="49129E95" w14:textId="77777777" w:rsidR="00B04E7D" w:rsidRDefault="00B04E7D" w:rsidP="00156863">
                      <w:pPr>
                        <w:keepNext/>
                        <w:spacing w:before="0"/>
                        <w:ind w:firstLine="0"/>
                        <w:jc w:val="left"/>
                      </w:pPr>
                      <w:r w:rsidRPr="00DF5933">
                        <w:rPr>
                          <w:noProof/>
                        </w:rPr>
                        <w:drawing>
                          <wp:inline distT="0" distB="0" distL="0" distR="0" wp14:anchorId="037A2807" wp14:editId="6F816533">
                            <wp:extent cx="4142105" cy="206328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635" t="-3104" r="-1" b="-1662"/>
                                    <a:stretch/>
                                  </pic:blipFill>
                                  <pic:spPr bwMode="auto">
                                    <a:xfrm>
                                      <a:off x="0" y="0"/>
                                      <a:ext cx="4174897" cy="2079617"/>
                                    </a:xfrm>
                                    <a:prstGeom prst="rect">
                                      <a:avLst/>
                                    </a:prstGeom>
                                    <a:ln>
                                      <a:noFill/>
                                    </a:ln>
                                    <a:extLst>
                                      <a:ext uri="{53640926-AAD7-44D8-BBD7-CCE9431645EC}">
                                        <a14:shadowObscured xmlns:a14="http://schemas.microsoft.com/office/drawing/2010/main"/>
                                      </a:ext>
                                    </a:extLst>
                                  </pic:spPr>
                                </pic:pic>
                              </a:graphicData>
                            </a:graphic>
                          </wp:inline>
                        </w:drawing>
                      </w:r>
                    </w:p>
                    <w:p w14:paraId="7F3D1F7C" w14:textId="2377590A" w:rsidR="00B04E7D" w:rsidRDefault="00B04E7D" w:rsidP="00156863">
                      <w:pPr>
                        <w:pStyle w:val="Caption"/>
                        <w:ind w:firstLine="0"/>
                        <w:jc w:val="left"/>
                      </w:pPr>
                      <w:bookmarkStart w:id="19" w:name="_Ref506761488"/>
                      <w:r>
                        <w:t xml:space="preserve">Figure </w:t>
                      </w:r>
                      <w:r w:rsidR="00A23A99">
                        <w:fldChar w:fldCharType="begin"/>
                      </w:r>
                      <w:r w:rsidR="00A23A99">
                        <w:instrText xml:space="preserve"> SEQ Figure \* ARABIC </w:instrText>
                      </w:r>
                      <w:r w:rsidR="00A23A99">
                        <w:fldChar w:fldCharType="separate"/>
                      </w:r>
                      <w:r>
                        <w:rPr>
                          <w:noProof/>
                        </w:rPr>
                        <w:t>6</w:t>
                      </w:r>
                      <w:r w:rsidR="00A23A99">
                        <w:rPr>
                          <w:noProof/>
                        </w:rPr>
                        <w:fldChar w:fldCharType="end"/>
                      </w:r>
                      <w:bookmarkEnd w:id="19"/>
                      <w:r>
                        <w:t>: A p</w:t>
                      </w:r>
                      <w:r w:rsidRPr="007E45F0">
                        <w:t xml:space="preserve">assive actuator observer </w:t>
                      </w:r>
                      <w:r>
                        <w:t xml:space="preserve">will be used </w:t>
                      </w:r>
                      <w:r w:rsidRPr="007E45F0">
                        <w:t>to estimate passive actuator output torque and internal states</w:t>
                      </w:r>
                      <w:r>
                        <w:t>. These states and outputs will</w:t>
                      </w:r>
                      <w:r w:rsidRPr="007E45F0">
                        <w:t xml:space="preserve"> be used in control implementation</w:t>
                      </w:r>
                      <w:r>
                        <w:t xml:space="preserve"> across all three actuator components in the combined system. </w:t>
                      </w:r>
                    </w:p>
                  </w:txbxContent>
                </v:textbox>
                <w10:wrap type="square" anchorx="margin" anchory="margin"/>
              </v:shape>
            </w:pict>
          </mc:Fallback>
        </mc:AlternateContent>
      </w:r>
      <w:r w:rsidR="00F1742F" w:rsidRPr="00F178CA">
        <w:t xml:space="preserve">We will </w:t>
      </w:r>
      <w:r w:rsidR="00E83530" w:rsidRPr="00FC737F">
        <w:t>explore various observer designs</w:t>
      </w:r>
      <w:r w:rsidR="006704F2" w:rsidRPr="005A4167">
        <w:t xml:space="preserve"> </w:t>
      </w:r>
      <w:r w:rsidR="00F1742F" w:rsidRPr="005A4167">
        <w:t>regarding</w:t>
      </w:r>
      <w:r w:rsidR="006704F2" w:rsidRPr="005A4167">
        <w:t xml:space="preserve"> the choice of </w:t>
      </w:r>
      <w:r w:rsidR="00E83530" w:rsidRPr="005A4167">
        <w:t xml:space="preserve">passive actuator </w:t>
      </w:r>
      <w:r w:rsidR="006704F2" w:rsidRPr="005A4167">
        <w:t>dynamic</w:t>
      </w:r>
      <w:r w:rsidR="00E83530" w:rsidRPr="005A4167">
        <w:t xml:space="preserve"> models</w:t>
      </w:r>
      <w:r w:rsidR="00E7203A" w:rsidRPr="005A4167">
        <w:t>, with the goal of</w:t>
      </w:r>
      <w:r w:rsidR="006704F2" w:rsidRPr="00912AC3">
        <w:t xml:space="preserve"> b</w:t>
      </w:r>
      <w:r w:rsidR="00E83530" w:rsidRPr="00912AC3">
        <w:t>alancing complexity</w:t>
      </w:r>
      <w:r w:rsidR="00F1742F" w:rsidRPr="00912AC3">
        <w:t xml:space="preserve">, </w:t>
      </w:r>
      <w:r w:rsidR="00E83530" w:rsidRPr="00912AC3">
        <w:t xml:space="preserve">model </w:t>
      </w:r>
      <w:r w:rsidR="006704F2" w:rsidRPr="00912AC3">
        <w:t>execution</w:t>
      </w:r>
      <w:r w:rsidR="00E83530" w:rsidRPr="00912AC3">
        <w:t xml:space="preserve"> time,</w:t>
      </w:r>
      <w:r w:rsidR="00F1742F" w:rsidRPr="00912AC3">
        <w:t xml:space="preserve"> and accuracy.</w:t>
      </w:r>
      <w:r w:rsidR="000F08AA">
        <w:t xml:space="preserve"> </w:t>
      </w:r>
      <w:r w:rsidR="00F1742F" w:rsidRPr="000F08AA">
        <w:t>We will investigate the benefits of</w:t>
      </w:r>
      <w:r w:rsidR="00E83530" w:rsidRPr="000F08AA">
        <w:t xml:space="preserve"> </w:t>
      </w:r>
      <w:r w:rsidR="00F1742F" w:rsidRPr="000F08AA">
        <w:t xml:space="preserve">incorporating </w:t>
      </w:r>
      <w:r w:rsidR="00E83530" w:rsidRPr="000F08AA">
        <w:t>additional measurements</w:t>
      </w:r>
      <w:r w:rsidR="00F1742F" w:rsidRPr="000F08AA">
        <w:t xml:space="preserve"> to improve observer performance and robustness.</w:t>
      </w:r>
      <w:r w:rsidR="000F08AA">
        <w:t xml:space="preserve"> </w:t>
      </w:r>
      <w:r w:rsidR="00F1742F" w:rsidRPr="000F08AA">
        <w:t>Optional measurements include the use of</w:t>
      </w:r>
      <w:r w:rsidR="00E83530" w:rsidRPr="000F08AA">
        <w:t xml:space="preserve"> </w:t>
      </w:r>
      <w:r w:rsidR="00F1742F" w:rsidRPr="000F08AA">
        <w:t>e</w:t>
      </w:r>
      <w:r w:rsidR="00F1742F" w:rsidRPr="00F178CA">
        <w:t>xternal signals, such as end-effector force and torque measurements and internal signals, such as series elastic actuator spring deflections.</w:t>
      </w:r>
      <w:r w:rsidR="000F08AA">
        <w:t xml:space="preserve"> </w:t>
      </w:r>
      <w:r w:rsidR="00F1742F" w:rsidRPr="000F08AA">
        <w:t>Methods to optimally estimate</w:t>
      </w:r>
      <w:r w:rsidR="00024002" w:rsidRPr="000F08AA">
        <w:t xml:space="preserve"> states</w:t>
      </w:r>
      <w:r w:rsidR="00F1742F" w:rsidRPr="000F08AA">
        <w:t xml:space="preserve"> using multiple sensor sources </w:t>
      </w:r>
      <w:r w:rsidR="00024002" w:rsidRPr="000F08AA">
        <w:lastRenderedPageBreak/>
        <w:t>in combination with nonlinear</w:t>
      </w:r>
      <w:r w:rsidR="00F1742F" w:rsidRPr="00F178CA">
        <w:t xml:space="preserve"> model</w:t>
      </w:r>
      <w:r w:rsidR="00024002" w:rsidRPr="00F178CA">
        <w:t>s</w:t>
      </w:r>
      <w:r w:rsidR="00F1742F" w:rsidRPr="00F178CA">
        <w:t xml:space="preserve">, such as </w:t>
      </w:r>
      <w:r w:rsidR="00F1742F" w:rsidRPr="00FC737F">
        <w:t>an extended Kalman filter, will be explored.</w:t>
      </w:r>
      <w:r w:rsidR="000F08AA">
        <w:t xml:space="preserve"> </w:t>
      </w:r>
      <w:r w:rsidR="00601055" w:rsidRPr="000F08AA">
        <w:t xml:space="preserve">Finally, </w:t>
      </w:r>
      <w:r w:rsidR="00024002" w:rsidRPr="000F08AA">
        <w:t xml:space="preserve">we will explore the extension of </w:t>
      </w:r>
      <w:r w:rsidR="00601055" w:rsidRPr="000F08AA">
        <w:t xml:space="preserve">the </w:t>
      </w:r>
      <w:r w:rsidR="00024002" w:rsidRPr="00F178CA">
        <w:t xml:space="preserve">proposed </w:t>
      </w:r>
      <w:r w:rsidR="00601055" w:rsidRPr="00F178CA">
        <w:t>observer</w:t>
      </w:r>
      <w:r w:rsidR="00024002" w:rsidRPr="00F178CA">
        <w:t xml:space="preserve"> approach to pro</w:t>
      </w:r>
      <w:r w:rsidR="00024002" w:rsidRPr="00FC737F">
        <w:t>vide estimates of</w:t>
      </w:r>
      <w:r w:rsidR="00601055" w:rsidRPr="005A4167">
        <w:t xml:space="preserve"> human interaction forces, both </w:t>
      </w:r>
      <w:r w:rsidR="00954B42" w:rsidRPr="005A4167">
        <w:t>intentional</w:t>
      </w:r>
      <w:r w:rsidR="00601055" w:rsidRPr="005A4167">
        <w:t xml:space="preserve"> (through</w:t>
      </w:r>
      <w:r w:rsidR="00E7203A" w:rsidRPr="005A4167">
        <w:t xml:space="preserve"> the</w:t>
      </w:r>
      <w:r w:rsidR="00601055" w:rsidRPr="005A4167">
        <w:t xml:space="preserve"> end-effector) and unintentional</w:t>
      </w:r>
      <w:r w:rsidR="00E7203A" w:rsidRPr="005A4167">
        <w:t xml:space="preserve"> (through unmeasured contact with other parts of the manipulator)</w:t>
      </w:r>
      <w:r w:rsidR="00601055" w:rsidRPr="005A4167">
        <w:t>.</w:t>
      </w:r>
    </w:p>
    <w:p w14:paraId="57FD2BC2" w14:textId="26848EEA" w:rsidR="00CE54C5" w:rsidRPr="00912AC3" w:rsidRDefault="00CE54C5" w:rsidP="00F64A97">
      <w:pPr>
        <w:pStyle w:val="Heading3"/>
      </w:pPr>
      <w:bookmarkStart w:id="20" w:name="_Ref506755563"/>
      <w:r w:rsidRPr="00912AC3">
        <w:t>Performance Enhancement through Advanced Control</w:t>
      </w:r>
      <w:bookmarkEnd w:id="20"/>
    </w:p>
    <w:p w14:paraId="24F5B289" w14:textId="65AFF5CC" w:rsidR="00E90EF6" w:rsidRPr="000F08AA" w:rsidRDefault="00F0426F" w:rsidP="00BE177A">
      <w:r w:rsidRPr="00912AC3">
        <w:t>Performance of the actuation and manipulator control may be significantly improved through active compensation of non-ideal passive actuator torque.</w:t>
      </w:r>
      <w:r w:rsidR="000F08AA">
        <w:t xml:space="preserve"> </w:t>
      </w:r>
      <w:r w:rsidRPr="000F08AA">
        <w:t>We will investigate a variety of control approaches, leveraging the benefits of the estimation investigation described above.</w:t>
      </w:r>
      <w:r w:rsidR="000F08AA">
        <w:t xml:space="preserve"> </w:t>
      </w:r>
      <w:r w:rsidRPr="000F08AA">
        <w:t xml:space="preserve">Options to be considered </w:t>
      </w:r>
      <w:r w:rsidR="007F4507" w:rsidRPr="000F08AA">
        <w:t xml:space="preserve">initially </w:t>
      </w:r>
      <w:r w:rsidRPr="000F08AA">
        <w:t>will include the use of plant model inversion and active disturbance rejection.</w:t>
      </w:r>
      <w:r w:rsidR="000F08AA">
        <w:t xml:space="preserve"> </w:t>
      </w:r>
    </w:p>
    <w:p w14:paraId="6B4DADAC" w14:textId="4957E763" w:rsidR="007F4507" w:rsidRPr="005A4167" w:rsidRDefault="007F4507" w:rsidP="00BE177A">
      <w:r w:rsidRPr="000F08AA">
        <w:t xml:space="preserve">With plant model inversion, a linearized version of the </w:t>
      </w:r>
      <w:r w:rsidR="00D159EE" w:rsidRPr="000F08AA">
        <w:t>nonlinear passive actuator</w:t>
      </w:r>
      <w:r w:rsidRPr="000F08AA">
        <w:t xml:space="preserve"> model is used to </w:t>
      </w:r>
      <w:r w:rsidR="00D159EE" w:rsidRPr="000F08AA">
        <w:t>evaluate</w:t>
      </w:r>
      <w:r w:rsidRPr="00F178CA">
        <w:t xml:space="preserve"> feedforward inputs to </w:t>
      </w:r>
      <w:r w:rsidR="00D159EE" w:rsidRPr="00F178CA">
        <w:t>reduce or eliminate the negative effects of non-ideal passive actuator torque</w:t>
      </w:r>
      <w:r w:rsidRPr="00F178CA">
        <w:t>.</w:t>
      </w:r>
      <w:r w:rsidR="000F08AA">
        <w:t xml:space="preserve"> </w:t>
      </w:r>
      <w:r w:rsidRPr="000F08AA">
        <w:t xml:space="preserve">The approach is essentially open-loop and relies on the </w:t>
      </w:r>
      <w:r w:rsidR="00D159EE" w:rsidRPr="000F08AA">
        <w:t>availability</w:t>
      </w:r>
      <w:r w:rsidRPr="000F08AA">
        <w:t xml:space="preserve"> of an </w:t>
      </w:r>
      <w:r w:rsidR="00D159EE" w:rsidRPr="000F08AA">
        <w:t>accurate</w:t>
      </w:r>
      <w:r w:rsidRPr="000F08AA">
        <w:t xml:space="preserve"> system model, thus emphasizing the need for both </w:t>
      </w:r>
      <w:r w:rsidR="00D159EE" w:rsidRPr="000F08AA">
        <w:t>high fidelity</w:t>
      </w:r>
      <w:r w:rsidRPr="000F08AA">
        <w:t xml:space="preserve"> modeling and robust observer design.</w:t>
      </w:r>
      <w:r w:rsidR="000F08AA">
        <w:t xml:space="preserve"> </w:t>
      </w:r>
      <w:r w:rsidRPr="000F08AA">
        <w:t xml:space="preserve">Nonlinear </w:t>
      </w:r>
      <w:r w:rsidR="00D159EE" w:rsidRPr="000F08AA">
        <w:t>characteristics</w:t>
      </w:r>
      <w:r w:rsidRPr="000F08AA">
        <w:t xml:space="preserve"> </w:t>
      </w:r>
      <w:r w:rsidR="00D159EE" w:rsidRPr="000F08AA">
        <w:t>associated</w:t>
      </w:r>
      <w:r w:rsidRPr="000F08AA">
        <w:t xml:space="preserve"> with the passive actuator, such as </w:t>
      </w:r>
      <w:r w:rsidR="00D159EE" w:rsidRPr="000F08AA">
        <w:t>input-output</w:t>
      </w:r>
      <w:r w:rsidRPr="000F08AA">
        <w:t xml:space="preserve"> hysteresis and </w:t>
      </w:r>
      <w:r w:rsidR="00D159EE" w:rsidRPr="000F08AA">
        <w:t>nonlinear torque-current relationship</w:t>
      </w:r>
      <w:r w:rsidRPr="000F08AA">
        <w:t>, can b</w:t>
      </w:r>
      <w:r w:rsidRPr="00F178CA">
        <w:t xml:space="preserve">e significantly reduced </w:t>
      </w:r>
      <w:r w:rsidR="00D159EE" w:rsidRPr="00F178CA">
        <w:t>using</w:t>
      </w:r>
      <w:r w:rsidRPr="00F178CA">
        <w:t xml:space="preserve"> feedforward </w:t>
      </w:r>
      <w:r w:rsidR="00D159EE" w:rsidRPr="00FC737F">
        <w:t>control.</w:t>
      </w:r>
    </w:p>
    <w:p w14:paraId="2550E9EE" w14:textId="3BB6CA76" w:rsidR="00776312" w:rsidRPr="00F178CA" w:rsidRDefault="00D159EE" w:rsidP="00BE177A">
      <w:r w:rsidRPr="005A4167">
        <w:t>As described, plant model inversion is an open-loop approach and thus cannot compensate for unmodeled system dynamics or disturbances.</w:t>
      </w:r>
      <w:r w:rsidR="000F08AA">
        <w:t xml:space="preserve"> </w:t>
      </w:r>
      <w:r w:rsidR="00E7203A" w:rsidRPr="000F08AA">
        <w:t>If these dynamics and disturbances remain problematic</w:t>
      </w:r>
      <w:r w:rsidRPr="000F08AA">
        <w:t>, we will investigate a control approach that actively cancels unwanted passive actuator torque components.</w:t>
      </w:r>
      <w:r w:rsidR="000F08AA">
        <w:t xml:space="preserve"> </w:t>
      </w:r>
      <w:r w:rsidRPr="000F08AA">
        <w:t xml:space="preserve">Using the </w:t>
      </w:r>
      <w:r w:rsidR="00776312" w:rsidRPr="000F08AA">
        <w:t>estimated torque signal from the passive actuator torque observer, unwanted components can be isolated and removed using active actuation control.</w:t>
      </w:r>
      <w:r w:rsidR="000F08AA">
        <w:t xml:space="preserve"> </w:t>
      </w:r>
      <w:r w:rsidR="00776312" w:rsidRPr="000F08AA">
        <w:t>Large, low frequency disturbances can be compensated using the high-power active actuator while high-frequency disturbances can</w:t>
      </w:r>
      <w:r w:rsidR="00E7203A" w:rsidRPr="000F08AA">
        <w:t xml:space="preserve"> </w:t>
      </w:r>
      <w:r w:rsidR="00776312" w:rsidRPr="00F178CA">
        <w:t>be canceled using the fast, active actuator.</w:t>
      </w:r>
    </w:p>
    <w:p w14:paraId="25F9E216" w14:textId="15D1F146" w:rsidR="00E7203A" w:rsidRPr="00EC21DF" w:rsidRDefault="00E7203A" w:rsidP="00BE177A">
      <w:r w:rsidRPr="00F178CA">
        <w:t xml:space="preserve">The result of these advanced methods for modeling, estimation and control will be a robotic system that exceeds the performance currently achievable through established design and control approaches. The </w:t>
      </w:r>
      <w:r w:rsidR="00625A4A" w:rsidRPr="00FC737F">
        <w:t>robot will possess the best characteristics of both active and passive actuation. In particular, it will be able to exhibit both high and lo</w:t>
      </w:r>
      <w:r w:rsidR="00625A4A" w:rsidRPr="005A4167">
        <w:t xml:space="preserve">w impedance on demand, with high force and power capacity, while also retaining high force-control bandwidth. These improvements will be quantified and applied to the problem of human </w:t>
      </w:r>
      <w:r w:rsidR="00D61EF6" w:rsidRPr="005A4167">
        <w:t>low</w:t>
      </w:r>
      <w:r w:rsidR="00D61EF6" w:rsidRPr="00EC21DF">
        <w:t>er-limb</w:t>
      </w:r>
      <w:r w:rsidR="00625A4A" w:rsidRPr="00EC21DF">
        <w:t xml:space="preserve"> motor tr</w:t>
      </w:r>
      <w:r w:rsidR="00D61EF6" w:rsidRPr="00EC21DF">
        <w:t xml:space="preserve">aining, to validate their benefits in human-robot collaboration. </w:t>
      </w:r>
    </w:p>
    <w:p w14:paraId="3F037347" w14:textId="6DEF1D54" w:rsidR="00F64A97" w:rsidRPr="00EC21DF" w:rsidRDefault="00F64A97" w:rsidP="00F64A97">
      <w:pPr>
        <w:pStyle w:val="Heading3"/>
      </w:pPr>
      <w:r w:rsidRPr="00EC21DF">
        <w:t>Control for Safety</w:t>
      </w:r>
    </w:p>
    <w:p w14:paraId="041C7088" w14:textId="65115405" w:rsidR="002409D1" w:rsidRPr="00EC21DF" w:rsidRDefault="002409D1" w:rsidP="00724CBF">
      <w:pPr>
        <w:rPr>
          <w:rFonts w:eastAsia="Times New Roman"/>
        </w:rPr>
      </w:pPr>
      <w:r w:rsidRPr="00EC21DF">
        <w:t>In</w:t>
      </w:r>
      <w:r w:rsidR="00F477DB" w:rsidRPr="00EC21DF">
        <w:t xml:space="preserve"> cooperative human-robot</w:t>
      </w:r>
      <w:r w:rsidRPr="00EC21DF">
        <w:t xml:space="preserve"> manipulation, saf</w:t>
      </w:r>
      <w:r w:rsidR="000F08AA">
        <w:t>et</w:t>
      </w:r>
      <w:r w:rsidRPr="00EC21DF">
        <w:t>y is of paramount concern.</w:t>
      </w:r>
      <w:r w:rsidR="000F08AA">
        <w:t xml:space="preserve"> </w:t>
      </w:r>
      <w:r w:rsidR="00B01D66" w:rsidRPr="00EC21DF">
        <w:t>Our</w:t>
      </w:r>
      <w:r w:rsidRPr="00EC21DF">
        <w:rPr>
          <w:rFonts w:eastAsia="Times New Roman"/>
        </w:rPr>
        <w:t xml:space="preserve"> use of</w:t>
      </w:r>
      <w:r w:rsidR="00F477DB" w:rsidRPr="00EC21DF">
        <w:rPr>
          <w:rFonts w:eastAsia="Times New Roman"/>
        </w:rPr>
        <w:t xml:space="preserve"> balanced</w:t>
      </w:r>
      <w:r w:rsidRPr="00EC21DF">
        <w:rPr>
          <w:rFonts w:eastAsia="Times New Roman"/>
        </w:rPr>
        <w:t xml:space="preserve"> active-passive</w:t>
      </w:r>
      <w:r w:rsidR="00F477DB" w:rsidRPr="00EC21DF">
        <w:rPr>
          <w:rFonts w:eastAsia="Times New Roman"/>
        </w:rPr>
        <w:t xml:space="preserve"> hybrid actuation</w:t>
      </w:r>
      <w:r w:rsidRPr="00EC21DF">
        <w:rPr>
          <w:rFonts w:eastAsia="Times New Roman"/>
        </w:rPr>
        <w:t xml:space="preserve"> is largely motivated by its superior saf</w:t>
      </w:r>
      <w:r w:rsidR="00EC21DF">
        <w:rPr>
          <w:rFonts w:eastAsia="Times New Roman"/>
        </w:rPr>
        <w:t>et</w:t>
      </w:r>
      <w:r w:rsidRPr="00EC21DF">
        <w:rPr>
          <w:rFonts w:eastAsia="Times New Roman"/>
        </w:rPr>
        <w:t>y characteristics</w:t>
      </w:r>
      <w:r w:rsidR="00B01D66" w:rsidRPr="00EC21DF">
        <w:rPr>
          <w:rFonts w:eastAsia="Times New Roman"/>
        </w:rPr>
        <w:t>.</w:t>
      </w:r>
      <w:r w:rsidR="000F08AA">
        <w:rPr>
          <w:rFonts w:eastAsia="Times New Roman"/>
        </w:rPr>
        <w:t xml:space="preserve"> </w:t>
      </w:r>
      <w:r w:rsidRPr="00EC21DF">
        <w:rPr>
          <w:rFonts w:eastAsia="Times New Roman"/>
        </w:rPr>
        <w:t xml:space="preserve">Unlike </w:t>
      </w:r>
      <w:r w:rsidR="00B01D66" w:rsidRPr="00EC21DF">
        <w:rPr>
          <w:rFonts w:eastAsia="Times New Roman"/>
        </w:rPr>
        <w:t>existing</w:t>
      </w:r>
      <w:r w:rsidRPr="00EC21DF">
        <w:rPr>
          <w:rFonts w:eastAsia="Times New Roman"/>
        </w:rPr>
        <w:t xml:space="preserve"> high-power and high-force manipulator</w:t>
      </w:r>
      <w:r w:rsidR="00B01D66" w:rsidRPr="00EC21DF">
        <w:rPr>
          <w:rFonts w:eastAsia="Times New Roman"/>
        </w:rPr>
        <w:t>s</w:t>
      </w:r>
      <w:r w:rsidR="008934D7" w:rsidRPr="00EC21DF">
        <w:rPr>
          <w:rFonts w:eastAsia="Times New Roman"/>
        </w:rPr>
        <w:t xml:space="preserve"> </w:t>
      </w:r>
      <w:r w:rsidR="008934D7" w:rsidRPr="00EC21DF">
        <w:t>which are generally non-backdrivable and possess very high output impedance</w:t>
      </w:r>
      <w:r w:rsidR="00B01D66" w:rsidRPr="00EC21DF">
        <w:rPr>
          <w:rFonts w:eastAsia="Times New Roman"/>
        </w:rPr>
        <w:t>, active-passive hybrid actuation has naturally low output impedance.</w:t>
      </w:r>
      <w:r w:rsidR="000F08AA">
        <w:rPr>
          <w:rFonts w:eastAsia="Times New Roman"/>
        </w:rPr>
        <w:t xml:space="preserve"> </w:t>
      </w:r>
      <w:r w:rsidRPr="00EC21DF">
        <w:rPr>
          <w:rFonts w:eastAsia="Times New Roman"/>
        </w:rPr>
        <w:t xml:space="preserve">Within the closed-loop bandwidth of the compliant actuation, the output impedance is approximately equal to the effective inertia of the manipulator </w:t>
      </w:r>
      <w:r w:rsidR="006F59D7">
        <w:rPr>
          <w:rFonts w:eastAsia="Times New Roman"/>
        </w:rPr>
        <w:t>linkage</w:t>
      </w:r>
      <w:r w:rsidRPr="00EC21DF">
        <w:rPr>
          <w:rFonts w:eastAsia="Times New Roman"/>
        </w:rPr>
        <w:t xml:space="preserve">, decoupled from the high reflected inertia of the </w:t>
      </w:r>
      <w:r w:rsidR="008B5C86" w:rsidRPr="00EC21DF">
        <w:rPr>
          <w:rFonts w:eastAsia="Times New Roman"/>
        </w:rPr>
        <w:t>high-power</w:t>
      </w:r>
      <w:r w:rsidR="004E1CDB" w:rsidRPr="00EC21DF">
        <w:rPr>
          <w:rFonts w:eastAsia="Times New Roman"/>
        </w:rPr>
        <w:t xml:space="preserve"> active</w:t>
      </w:r>
      <w:r w:rsidRPr="00EC21DF">
        <w:rPr>
          <w:rFonts w:eastAsia="Times New Roman"/>
        </w:rPr>
        <w:t xml:space="preserve"> actuator</w:t>
      </w:r>
      <w:r w:rsidR="00EC21DF">
        <w:rPr>
          <w:rFonts w:eastAsia="Times New Roman"/>
        </w:rPr>
        <w:t>.</w:t>
      </w:r>
      <w:r w:rsidRPr="00EC21DF">
        <w:rPr>
          <w:rFonts w:eastAsia="Times New Roman"/>
        </w:rPr>
        <w:t xml:space="preserve"> </w:t>
      </w:r>
      <w:r w:rsidR="00EC21DF">
        <w:rPr>
          <w:rFonts w:eastAsia="Times New Roman"/>
        </w:rPr>
        <w:t>A</w:t>
      </w:r>
      <w:r w:rsidRPr="00EC21DF">
        <w:rPr>
          <w:rFonts w:eastAsia="Times New Roman"/>
        </w:rPr>
        <w:t>bove the closed-loop bandwidth, the output impedance is equal to the manipulator’s effective inertia in series with the compliant actuator’s spring stiffness.</w:t>
      </w:r>
      <w:r w:rsidR="000F08AA">
        <w:rPr>
          <w:rFonts w:eastAsia="Times New Roman"/>
        </w:rPr>
        <w:t xml:space="preserve"> </w:t>
      </w:r>
      <w:r w:rsidRPr="00EC21DF">
        <w:rPr>
          <w:rFonts w:eastAsia="Times New Roman"/>
        </w:rPr>
        <w:t xml:space="preserve">In either case, the risk of injury due to an uncontrolled collision </w:t>
      </w:r>
      <w:r w:rsidR="0088206E">
        <w:rPr>
          <w:rFonts w:eastAsia="Times New Roman"/>
        </w:rPr>
        <w:fldChar w:fldCharType="begin"/>
      </w:r>
      <w:r w:rsidR="00EE62C7">
        <w:rPr>
          <w:rFonts w:eastAsia="Times New Roman"/>
        </w:rPr>
        <w:instrText xml:space="preserve"> ADDIN ZOTERO_ITEM CSL_CITATION {"citationID":"aff0gqrd60","properties":{"formattedCitation":"[90]","plainCitation":"[90]"},"citationItems":[{"id":141,"uris":["http://zotero.org/users/local/27X0JUX4/items/SI6J2IRJ"],"uri":["http://zotero.org/users/local/27X0JUX4/items/SI6J2IRJ"],"itemData":{"id":141,"type":"paper-conference","title":"Physical human-robot interaction: Dependability, safety, and performance","page":"9-14","event":"Advanced Motion Control, 2008. AMC '08. 10th IEEE International Workshop on","author":[{"family":"Bicchi","given":"A."},{"family":"Bavaro","given":"M."},{"family":"Boccadamo","given":"G."},{"family":"De Carli","given":"D."},{"family":"Filippini","given":"R."},{"family":"Grioli","given":"G."},{"family":"Piccigallo","given":"M."},{"family":"Rosi","given":"A."},{"family":"Schiavi","given":"R."},{"family":"Sen","given":"S."},{"family":"Tonietti","given":"G."}],"issued":{"date-parts":[["2008"]]}}}],"schema":"https://github.com/citation-style-language/schema/raw/master/csl-citation.json"} </w:instrText>
      </w:r>
      <w:r w:rsidR="0088206E">
        <w:rPr>
          <w:rFonts w:eastAsia="Times New Roman"/>
        </w:rPr>
        <w:fldChar w:fldCharType="separate"/>
      </w:r>
      <w:r w:rsidR="00EE62C7" w:rsidRPr="00EE62C7">
        <w:t>[90]</w:t>
      </w:r>
      <w:r w:rsidR="0088206E">
        <w:rPr>
          <w:rFonts w:eastAsia="Times New Roman"/>
        </w:rPr>
        <w:fldChar w:fldCharType="end"/>
      </w:r>
      <w:r w:rsidRPr="00EC21DF">
        <w:rPr>
          <w:rFonts w:eastAsia="Times New Roman"/>
        </w:rPr>
        <w:t xml:space="preserve"> is directly related to the amount of effective inertia or effective kinetic energy, more generally, at the contact point.</w:t>
      </w:r>
      <w:r w:rsidR="000F08AA">
        <w:rPr>
          <w:rFonts w:eastAsia="Times New Roman"/>
        </w:rPr>
        <w:t xml:space="preserve"> </w:t>
      </w:r>
      <w:r w:rsidRPr="00EC21DF">
        <w:rPr>
          <w:rFonts w:eastAsia="Times New Roman"/>
        </w:rPr>
        <w:t>With proper mechanical and control design, the effective kinetic energy can be minimized.</w:t>
      </w:r>
      <w:r w:rsidR="000F08AA">
        <w:rPr>
          <w:rFonts w:eastAsia="Times New Roman"/>
        </w:rPr>
        <w:t xml:space="preserve"> </w:t>
      </w:r>
      <w:r w:rsidRPr="00EC21DF">
        <w:rPr>
          <w:rFonts w:eastAsia="Times New Roman"/>
        </w:rPr>
        <w:t>Specific design choices include locating the heavy, high-power actuators at the base of the manipulator and designing the structure from light, high-stiffness composites, both of which reduce the effective inertia.</w:t>
      </w:r>
      <w:r w:rsidR="000F08AA">
        <w:rPr>
          <w:rFonts w:eastAsia="Times New Roman"/>
        </w:rPr>
        <w:t xml:space="preserve"> </w:t>
      </w:r>
      <w:r w:rsidRPr="00EC21DF">
        <w:rPr>
          <w:rFonts w:eastAsia="Times New Roman"/>
        </w:rPr>
        <w:t>Additionally, the manipulator’s maximum task-space velocity can be limited.</w:t>
      </w:r>
    </w:p>
    <w:p w14:paraId="6F09EAB4" w14:textId="33CB2797" w:rsidR="000760C9" w:rsidRPr="00EC21DF" w:rsidRDefault="002409D1" w:rsidP="002409D1">
      <w:pPr>
        <w:rPr>
          <w:rFonts w:eastAsia="Times New Roman"/>
        </w:rPr>
      </w:pPr>
      <w:r w:rsidRPr="00EC21DF">
        <w:rPr>
          <w:rFonts w:eastAsia="Times New Roman"/>
        </w:rPr>
        <w:t xml:space="preserve">While a manipulator powered through </w:t>
      </w:r>
      <w:r w:rsidR="00B01D66" w:rsidRPr="00EC21DF">
        <w:rPr>
          <w:rFonts w:eastAsia="Times New Roman"/>
        </w:rPr>
        <w:t xml:space="preserve">hybrid actuation </w:t>
      </w:r>
      <w:r w:rsidRPr="00EC21DF">
        <w:rPr>
          <w:rFonts w:eastAsia="Times New Roman"/>
        </w:rPr>
        <w:t xml:space="preserve">is much less dangerous than existing high-power manipulators, the </w:t>
      </w:r>
      <w:r w:rsidR="00776ECE" w:rsidRPr="00EC21DF">
        <w:rPr>
          <w:rFonts w:eastAsia="Times New Roman"/>
        </w:rPr>
        <w:t>high-power</w:t>
      </w:r>
      <w:r w:rsidRPr="00EC21DF">
        <w:rPr>
          <w:rFonts w:eastAsia="Times New Roman"/>
        </w:rPr>
        <w:t xml:space="preserve"> tasks under consideration do present safety challenges that must be addressed.</w:t>
      </w:r>
      <w:r w:rsidR="000F08AA">
        <w:rPr>
          <w:rFonts w:eastAsia="Times New Roman"/>
        </w:rPr>
        <w:t xml:space="preserve"> </w:t>
      </w:r>
      <w:r w:rsidR="008934D7" w:rsidRPr="00EC21DF">
        <w:rPr>
          <w:rFonts w:eastAsia="Times New Roman"/>
        </w:rPr>
        <w:t>As a first step, we will leverage techniques developed in safety-critical industries</w:t>
      </w:r>
      <w:r w:rsidR="000760C9" w:rsidRPr="00EC21DF">
        <w:rPr>
          <w:rFonts w:eastAsia="Times New Roman"/>
        </w:rPr>
        <w:t>, including the use of sensor and communication redundancy and real-time fault detection and mitigation.</w:t>
      </w:r>
      <w:r w:rsidR="000F08AA">
        <w:rPr>
          <w:rFonts w:eastAsia="Times New Roman"/>
        </w:rPr>
        <w:t xml:space="preserve"> </w:t>
      </w:r>
      <w:r w:rsidR="008934D7" w:rsidRPr="00840B37">
        <w:rPr>
          <w:rFonts w:eastAsia="Times New Roman"/>
          <w:i/>
        </w:rPr>
        <w:t>Co-PI Zinn has extensive industrial experience developing</w:t>
      </w:r>
      <w:r w:rsidR="000760C9" w:rsidRPr="00840B37">
        <w:rPr>
          <w:rFonts w:eastAsia="Times New Roman"/>
          <w:i/>
        </w:rPr>
        <w:t xml:space="preserve"> saf</w:t>
      </w:r>
      <w:r w:rsidR="000F08AA" w:rsidRPr="00840B37">
        <w:rPr>
          <w:rFonts w:eastAsia="Times New Roman"/>
          <w:i/>
        </w:rPr>
        <w:t>et</w:t>
      </w:r>
      <w:r w:rsidR="000760C9" w:rsidRPr="00840B37">
        <w:rPr>
          <w:rFonts w:eastAsia="Times New Roman"/>
          <w:i/>
        </w:rPr>
        <w:t>y critical</w:t>
      </w:r>
      <w:r w:rsidR="008934D7" w:rsidRPr="00840B37">
        <w:rPr>
          <w:rFonts w:eastAsia="Times New Roman"/>
          <w:i/>
        </w:rPr>
        <w:t xml:space="preserve"> surgical robotic system</w:t>
      </w:r>
      <w:r w:rsidR="00776ECE" w:rsidRPr="00840B37">
        <w:rPr>
          <w:rFonts w:eastAsia="Times New Roman"/>
          <w:i/>
        </w:rPr>
        <w:t>s</w:t>
      </w:r>
      <w:r w:rsidR="008934D7" w:rsidRPr="00840B37">
        <w:rPr>
          <w:rFonts w:eastAsia="Times New Roman"/>
          <w:i/>
        </w:rPr>
        <w:t>, including</w:t>
      </w:r>
      <w:r w:rsidR="00776ECE" w:rsidRPr="00840B37">
        <w:rPr>
          <w:rFonts w:eastAsia="Times New Roman"/>
          <w:i/>
        </w:rPr>
        <w:t xml:space="preserve"> those whose malfunction could be life-threating.</w:t>
      </w:r>
    </w:p>
    <w:p w14:paraId="03C42B38" w14:textId="64D13D59" w:rsidR="00C93C9B" w:rsidRPr="00EC21DF" w:rsidRDefault="004456C2" w:rsidP="00BE177A">
      <w:r w:rsidRPr="00EC21DF">
        <w:rPr>
          <w:rFonts w:eastAsia="Times New Roman"/>
        </w:rPr>
        <w:lastRenderedPageBreak/>
        <w:t>A unique characteristic of low-impedance actuation is its ability to sense applied forces and torques, a</w:t>
      </w:r>
      <w:r w:rsidR="00F9786A" w:rsidRPr="00EC21DF">
        <w:rPr>
          <w:rFonts w:eastAsia="Times New Roman"/>
        </w:rPr>
        <w:t>n</w:t>
      </w:r>
      <w:r w:rsidRPr="00EC21DF">
        <w:rPr>
          <w:rFonts w:eastAsia="Times New Roman"/>
        </w:rPr>
        <w:t xml:space="preserve"> ability referred to as self-sensing.</w:t>
      </w:r>
      <w:r w:rsidR="000F08AA">
        <w:rPr>
          <w:rFonts w:eastAsia="Times New Roman"/>
        </w:rPr>
        <w:t xml:space="preserve"> </w:t>
      </w:r>
      <w:r w:rsidRPr="00EC21DF">
        <w:rPr>
          <w:rFonts w:eastAsia="Times New Roman"/>
        </w:rPr>
        <w:t>In the case of active-passive hybrid actuation, self-sensing is enabled through the measurement of the compliant actuator’s spring deflection, monitoring of passive actuator torque</w:t>
      </w:r>
      <w:r w:rsidR="00724CBF" w:rsidRPr="00EC21DF">
        <w:rPr>
          <w:rFonts w:eastAsia="Times New Roman"/>
        </w:rPr>
        <w:t>s</w:t>
      </w:r>
      <w:r w:rsidRPr="00EC21DF">
        <w:rPr>
          <w:rFonts w:eastAsia="Times New Roman"/>
        </w:rPr>
        <w:t xml:space="preserve"> (which react passively to unwanted motion), and monitoring of joint </w:t>
      </w:r>
      <w:r w:rsidR="00F9786A" w:rsidRPr="00EC21DF">
        <w:rPr>
          <w:rFonts w:eastAsia="Times New Roman"/>
        </w:rPr>
        <w:t>motions</w:t>
      </w:r>
      <w:r w:rsidRPr="00EC21DF">
        <w:rPr>
          <w:rFonts w:eastAsia="Times New Roman"/>
        </w:rPr>
        <w:t>.</w:t>
      </w:r>
      <w:r w:rsidR="000F08AA">
        <w:rPr>
          <w:rFonts w:eastAsia="Times New Roman"/>
        </w:rPr>
        <w:t xml:space="preserve"> </w:t>
      </w:r>
      <w:r w:rsidRPr="00EC21DF">
        <w:rPr>
          <w:rFonts w:eastAsia="Times New Roman"/>
        </w:rPr>
        <w:t>We will i</w:t>
      </w:r>
      <w:r w:rsidR="00B27E19" w:rsidRPr="00EC21DF">
        <w:rPr>
          <w:rFonts w:eastAsia="Times New Roman"/>
        </w:rPr>
        <w:t>nvestigate use of the manipulator’s s</w:t>
      </w:r>
      <w:r w:rsidR="006C364C" w:rsidRPr="00EC21DF">
        <w:rPr>
          <w:rFonts w:eastAsia="Times New Roman"/>
        </w:rPr>
        <w:t>elf-sensing characteristic</w:t>
      </w:r>
      <w:r w:rsidR="00B27E19" w:rsidRPr="00EC21DF">
        <w:rPr>
          <w:rFonts w:eastAsia="Times New Roman"/>
        </w:rPr>
        <w:t>s to detect unwanted collisions</w:t>
      </w:r>
      <w:r w:rsidRPr="00EC21DF">
        <w:rPr>
          <w:rFonts w:eastAsia="Times New Roman"/>
        </w:rPr>
        <w:t xml:space="preserve"> in real-time.</w:t>
      </w:r>
      <w:r w:rsidR="000F08AA">
        <w:rPr>
          <w:rFonts w:eastAsia="Times New Roman"/>
        </w:rPr>
        <w:t xml:space="preserve"> </w:t>
      </w:r>
      <w:r w:rsidRPr="00EC21DF">
        <w:rPr>
          <w:rFonts w:eastAsia="Times New Roman"/>
        </w:rPr>
        <w:t xml:space="preserve">A simple </w:t>
      </w:r>
      <w:r w:rsidR="00D76E13">
        <w:rPr>
          <w:rFonts w:eastAsia="Times New Roman"/>
        </w:rPr>
        <w:t xml:space="preserve">initial </w:t>
      </w:r>
      <w:r w:rsidRPr="00EC21DF">
        <w:rPr>
          <w:rFonts w:eastAsia="Times New Roman"/>
        </w:rPr>
        <w:t>approach will be to monitor and compare measured actuation torque to commanded torque.</w:t>
      </w:r>
      <w:r w:rsidR="000F08AA">
        <w:rPr>
          <w:rFonts w:eastAsia="Times New Roman"/>
        </w:rPr>
        <w:t xml:space="preserve"> </w:t>
      </w:r>
      <w:r w:rsidR="00F9786A" w:rsidRPr="00EC21DF">
        <w:rPr>
          <w:rFonts w:eastAsia="Times New Roman"/>
        </w:rPr>
        <w:t xml:space="preserve">In addition, more robust estimation strategies will be investigated including use of a disturbance observer structure similar to the one described in Section </w:t>
      </w:r>
      <w:r w:rsidR="00EC21DF">
        <w:rPr>
          <w:rFonts w:eastAsia="Times New Roman"/>
        </w:rPr>
        <w:fldChar w:fldCharType="begin"/>
      </w:r>
      <w:r w:rsidR="00EC21DF">
        <w:rPr>
          <w:rFonts w:eastAsia="Times New Roman"/>
        </w:rPr>
        <w:instrText xml:space="preserve"> REF _Ref506738701 \r \h </w:instrText>
      </w:r>
      <w:r w:rsidR="00EC21DF">
        <w:rPr>
          <w:rFonts w:eastAsia="Times New Roman"/>
        </w:rPr>
      </w:r>
      <w:r w:rsidR="00EC21DF">
        <w:rPr>
          <w:rFonts w:eastAsia="Times New Roman"/>
        </w:rPr>
        <w:fldChar w:fldCharType="separate"/>
      </w:r>
      <w:r w:rsidR="00EC21DF">
        <w:rPr>
          <w:rFonts w:eastAsia="Times New Roman"/>
        </w:rPr>
        <w:t>6.2.2</w:t>
      </w:r>
      <w:r w:rsidR="00EC21DF">
        <w:rPr>
          <w:rFonts w:eastAsia="Times New Roman"/>
        </w:rPr>
        <w:fldChar w:fldCharType="end"/>
      </w:r>
      <w:r w:rsidR="00F9786A" w:rsidRPr="00EC21DF">
        <w:rPr>
          <w:rFonts w:eastAsia="Times New Roman"/>
        </w:rPr>
        <w:t>.</w:t>
      </w:r>
      <w:r w:rsidR="000F08AA">
        <w:rPr>
          <w:rFonts w:eastAsia="Times New Roman"/>
        </w:rPr>
        <w:t xml:space="preserve"> </w:t>
      </w:r>
      <w:r w:rsidR="00F9786A" w:rsidRPr="00EC21DF">
        <w:rPr>
          <w:rFonts w:eastAsia="Times New Roman"/>
        </w:rPr>
        <w:t>In this case, the disturbance observer would consider measured actuator torques, joint motions, and other available information (e.g. end-effector force-torque sensor) along with use of a manipulator dynamic model</w:t>
      </w:r>
      <w:r w:rsidR="00EC21DF">
        <w:rPr>
          <w:rFonts w:eastAsia="Times New Roman"/>
        </w:rPr>
        <w:t xml:space="preserve">. This structure will </w:t>
      </w:r>
      <w:r w:rsidR="00F9786A" w:rsidRPr="00EC21DF">
        <w:rPr>
          <w:rFonts w:eastAsia="Times New Roman"/>
        </w:rPr>
        <w:t>result in a more robust detection and estimation of contact forces.</w:t>
      </w:r>
      <w:r w:rsidR="000F08AA">
        <w:rPr>
          <w:rFonts w:eastAsia="Times New Roman"/>
        </w:rPr>
        <w:t xml:space="preserve"> </w:t>
      </w:r>
      <w:r w:rsidR="00724CBF" w:rsidRPr="00EC21DF">
        <w:rPr>
          <w:rFonts w:eastAsia="Times New Roman"/>
        </w:rPr>
        <w:t>Regarding collision mitigation, we will investigate the use of the passive actuators to quickly dissipate the manipulator’s effective kinetic energy.</w:t>
      </w:r>
      <w:r w:rsidR="000F08AA">
        <w:rPr>
          <w:rFonts w:eastAsia="Times New Roman"/>
        </w:rPr>
        <w:t xml:space="preserve"> </w:t>
      </w:r>
      <w:r w:rsidR="00724CBF" w:rsidRPr="00EC21DF">
        <w:rPr>
          <w:rFonts w:eastAsia="Times New Roman"/>
        </w:rPr>
        <w:t>Active actuator kinetic energy can be dissipated through the use of actuator saf</w:t>
      </w:r>
      <w:r w:rsidR="000F08AA">
        <w:rPr>
          <w:rFonts w:eastAsia="Times New Roman"/>
        </w:rPr>
        <w:t>et</w:t>
      </w:r>
      <w:r w:rsidR="00724CBF" w:rsidRPr="00EC21DF">
        <w:rPr>
          <w:rFonts w:eastAsia="Times New Roman"/>
        </w:rPr>
        <w:t>y brakes (on-off).</w:t>
      </w:r>
      <w:r w:rsidR="000F08AA">
        <w:rPr>
          <w:rFonts w:eastAsia="Times New Roman"/>
        </w:rPr>
        <w:t xml:space="preserve"> </w:t>
      </w:r>
      <w:r w:rsidR="00724CBF" w:rsidRPr="00EC21DF">
        <w:rPr>
          <w:rFonts w:eastAsia="Times New Roman"/>
        </w:rPr>
        <w:t>Fortunately, the compliant actuator’s soft spring allows time for collision detection and mitigation before the active actuator’s high effective kinetic energy can pose a danger, a characteristic lacking in existing high-power manipulators.</w:t>
      </w:r>
    </w:p>
    <w:p w14:paraId="4B5D998E" w14:textId="4ED67685" w:rsidR="00592A66" w:rsidRPr="00EC21DF" w:rsidRDefault="00592A66" w:rsidP="00F64A97">
      <w:pPr>
        <w:pStyle w:val="Heading3"/>
      </w:pPr>
      <w:r w:rsidRPr="00EC21DF">
        <w:t xml:space="preserve">Control </w:t>
      </w:r>
      <w:r w:rsidR="006822AF" w:rsidRPr="00EC21DF">
        <w:t xml:space="preserve">– </w:t>
      </w:r>
      <w:r w:rsidRPr="00EC21DF">
        <w:t>Experimental Inves</w:t>
      </w:r>
      <w:r w:rsidR="00175458" w:rsidRPr="00EC21DF">
        <w:t>ti</w:t>
      </w:r>
      <w:r w:rsidRPr="00EC21DF">
        <w:t>gation</w:t>
      </w:r>
    </w:p>
    <w:p w14:paraId="4D67693C" w14:textId="023238C1" w:rsidR="00592A66" w:rsidRPr="00EC21DF" w:rsidRDefault="009E06F7" w:rsidP="003821CC">
      <w:r w:rsidRPr="00054E10">
        <w:rPr>
          <w:rFonts w:ascii="Calibri" w:eastAsia="Calibri" w:hAnsi="Calibri"/>
          <w:noProof/>
        </w:rPr>
        <mc:AlternateContent>
          <mc:Choice Requires="wps">
            <w:drawing>
              <wp:anchor distT="0" distB="0" distL="114300" distR="114300" simplePos="0" relativeHeight="251658752" behindDoc="0" locked="0" layoutInCell="1" allowOverlap="1" wp14:anchorId="13B9E4FD" wp14:editId="4FDFC6B8">
                <wp:simplePos x="0" y="0"/>
                <wp:positionH relativeFrom="margin">
                  <wp:align>right</wp:align>
                </wp:positionH>
                <wp:positionV relativeFrom="margin">
                  <wp:align>bottom</wp:align>
                </wp:positionV>
                <wp:extent cx="2886075" cy="2723515"/>
                <wp:effectExtent l="0" t="0" r="9525" b="635"/>
                <wp:wrapSquare wrapText="bothSides"/>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86075" cy="2723515"/>
                        </a:xfrm>
                        <a:prstGeom prst="rect">
                          <a:avLst/>
                        </a:prstGeom>
                        <a:solidFill>
                          <a:srgbClr val="FFFFFF"/>
                        </a:solidFill>
                        <a:ln w="9525">
                          <a:noFill/>
                          <a:miter lim="800000"/>
                          <a:headEnd/>
                          <a:tailEnd/>
                        </a:ln>
                      </wps:spPr>
                      <wps:txbx>
                        <w:txbxContent>
                          <w:p w14:paraId="4E8277F3" w14:textId="77777777" w:rsidR="00B04E7D" w:rsidRDefault="00B04E7D" w:rsidP="003738CE">
                            <w:pPr>
                              <w:keepNext/>
                              <w:spacing w:before="0" w:line="276" w:lineRule="auto"/>
                              <w:ind w:firstLine="0"/>
                              <w:jc w:val="left"/>
                            </w:pPr>
                            <w:r w:rsidRPr="00A90F6E">
                              <w:rPr>
                                <w:noProof/>
                                <w:sz w:val="20"/>
                                <w:szCs w:val="20"/>
                              </w:rPr>
                              <w:drawing>
                                <wp:inline distT="0" distB="0" distL="0" distR="0" wp14:anchorId="7BCCD444" wp14:editId="7BF821CC">
                                  <wp:extent cx="2880593" cy="192421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extLst>
                                              <a:ext uri="{BEBA8EAE-BF5A-486C-A8C5-ECC9F3942E4B}">
                                                <a14:imgProps xmlns:a14="http://schemas.microsoft.com/office/drawing/2010/main">
                                                  <a14:imgLayer r:embed="rId18">
                                                    <a14:imgEffect>
                                                      <a14:brightnessContrast bright="20000"/>
                                                    </a14:imgEffect>
                                                  </a14:imgLayer>
                                                </a14:imgProps>
                                              </a:ext>
                                            </a:extLst>
                                          </a:blip>
                                          <a:srcRect l="12701" t="17113" r="17513"/>
                                          <a:stretch/>
                                        </pic:blipFill>
                                        <pic:spPr bwMode="auto">
                                          <a:xfrm>
                                            <a:off x="0" y="0"/>
                                            <a:ext cx="2879779" cy="1923671"/>
                                          </a:xfrm>
                                          <a:prstGeom prst="rect">
                                            <a:avLst/>
                                          </a:prstGeom>
                                          <a:ln>
                                            <a:noFill/>
                                          </a:ln>
                                          <a:extLst>
                                            <a:ext uri="{53640926-AAD7-44D8-BBD7-CCE9431645EC}">
                                              <a14:shadowObscured xmlns:a14="http://schemas.microsoft.com/office/drawing/2010/main"/>
                                            </a:ext>
                                          </a:extLst>
                                        </pic:spPr>
                                      </pic:pic>
                                    </a:graphicData>
                                  </a:graphic>
                                </wp:inline>
                              </w:drawing>
                            </w:r>
                          </w:p>
                          <w:p w14:paraId="09AE38FC" w14:textId="37F4259D" w:rsidR="00B04E7D" w:rsidRPr="003738CE" w:rsidRDefault="00B04E7D" w:rsidP="003738CE">
                            <w:pPr>
                              <w:pStyle w:val="Caption"/>
                              <w:spacing w:after="0"/>
                              <w:ind w:firstLine="0"/>
                              <w:jc w:val="left"/>
                            </w:pPr>
                            <w:bookmarkStart w:id="21" w:name="_Ref506736570"/>
                            <w:r>
                              <w:t xml:space="preserve">Figure </w:t>
                            </w:r>
                            <w:r w:rsidR="00A23A99">
                              <w:fldChar w:fldCharType="begin"/>
                            </w:r>
                            <w:r w:rsidR="00A23A99">
                              <w:instrText xml:space="preserve"> SEQ Figure \* ARABIC </w:instrText>
                            </w:r>
                            <w:r w:rsidR="00A23A99">
                              <w:fldChar w:fldCharType="separate"/>
                            </w:r>
                            <w:r>
                              <w:rPr>
                                <w:noProof/>
                              </w:rPr>
                              <w:t>7</w:t>
                            </w:r>
                            <w:r w:rsidR="00A23A99">
                              <w:rPr>
                                <w:noProof/>
                              </w:rPr>
                              <w:fldChar w:fldCharType="end"/>
                            </w:r>
                            <w:bookmarkEnd w:id="21"/>
                            <w:r>
                              <w:t xml:space="preserve">: </w:t>
                            </w:r>
                            <w:r>
                              <w:rPr>
                                <w:szCs w:val="20"/>
                              </w:rPr>
                              <w:t>C</w:t>
                            </w:r>
                            <w:r w:rsidRPr="00CD59DF">
                              <w:rPr>
                                <w:szCs w:val="20"/>
                              </w:rPr>
                              <w:t>ustom-built one-degree-of-freedom robotic cycle for will be used to characterize the force capacity of human subjects in multiple directions and multiple postures. These data will be used to specify the required capacity of the two-degree-of-freedom planar manipulator proposed in the present project.</w:t>
                            </w:r>
                          </w:p>
                        </w:txbxContent>
                      </wps:txbx>
                      <wps:bodyPr rot="0"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 w14:anchorId="13B9E4FD" id="_x0000_s1032" type="#_x0000_t202" style="position:absolute;left:0;text-align:left;margin-left:176.05pt;margin-top:0;width:227.25pt;height:214.45pt;z-index:251658752;visibility:visible;mso-wrap-style:square;mso-width-percent:0;mso-height-percent:0;mso-wrap-distance-left:9pt;mso-wrap-distance-top:0;mso-wrap-distance-right:9pt;mso-wrap-distance-bottom:0;mso-position-horizontal:right;mso-position-horizontal-relative:margin;mso-position-vertical:bottom;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" stroked="f">
                <v:textbox inset="0,0,0,0">
                  <w:txbxContent>
                    <w:p w14:paraId="4E8277F3" w14:textId="77777777" w:rsidR="00B04E7D" w:rsidRDefault="00B04E7D" w:rsidP="003738CE">
                      <w:pPr>
                        <w:keepNext/>
                        <w:spacing w:before="0" w:line="276" w:lineRule="auto"/>
                        <w:ind w:firstLine="0"/>
                        <w:jc w:val="left"/>
                      </w:pPr>
                      <w:r w:rsidRPr="00A90F6E">
                        <w:rPr>
                          <w:noProof/>
                          <w:sz w:val="20"/>
                          <w:szCs w:val="20"/>
                        </w:rPr>
                        <w:drawing>
                          <wp:inline distT="0" distB="0" distL="0" distR="0" wp14:anchorId="7BCCD444" wp14:editId="7BF821CC">
                            <wp:extent cx="2880593" cy="192421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extLst>
                                        <a:ext uri="{BEBA8EAE-BF5A-486C-A8C5-ECC9F3942E4B}">
                                          <a14:imgProps xmlns:a14="http://schemas.microsoft.com/office/drawing/2010/main">
                                            <a14:imgLayer r:embed="rId18">
                                              <a14:imgEffect>
                                                <a14:brightnessContrast bright="20000"/>
                                              </a14:imgEffect>
                                            </a14:imgLayer>
                                          </a14:imgProps>
                                        </a:ext>
                                      </a:extLst>
                                    </a:blip>
                                    <a:srcRect l="12701" t="17113" r="17513"/>
                                    <a:stretch/>
                                  </pic:blipFill>
                                  <pic:spPr bwMode="auto">
                                    <a:xfrm>
                                      <a:off x="0" y="0"/>
                                      <a:ext cx="2879779" cy="1923671"/>
                                    </a:xfrm>
                                    <a:prstGeom prst="rect">
                                      <a:avLst/>
                                    </a:prstGeom>
                                    <a:ln>
                                      <a:noFill/>
                                    </a:ln>
                                    <a:extLst>
                                      <a:ext uri="{53640926-AAD7-44D8-BBD7-CCE9431645EC}">
                                        <a14:shadowObscured xmlns:a14="http://schemas.microsoft.com/office/drawing/2010/main"/>
                                      </a:ext>
                                    </a:extLst>
                                  </pic:spPr>
                                </pic:pic>
                              </a:graphicData>
                            </a:graphic>
                          </wp:inline>
                        </w:drawing>
                      </w:r>
                    </w:p>
                    <w:p w14:paraId="09AE38FC" w14:textId="37F4259D" w:rsidR="00B04E7D" w:rsidRPr="003738CE" w:rsidRDefault="00B04E7D" w:rsidP="003738CE">
                      <w:pPr>
                        <w:pStyle w:val="Caption"/>
                        <w:spacing w:after="0"/>
                        <w:ind w:firstLine="0"/>
                        <w:jc w:val="left"/>
                      </w:pPr>
                      <w:bookmarkStart w:id="22" w:name="_Ref506736570"/>
                      <w:r>
                        <w:t xml:space="preserve">Figure </w:t>
                      </w:r>
                      <w:r w:rsidR="00A23A99">
                        <w:fldChar w:fldCharType="begin"/>
                      </w:r>
                      <w:r w:rsidR="00A23A99">
                        <w:instrText xml:space="preserve"> SEQ Figure \* ARABIC </w:instrText>
                      </w:r>
                      <w:r w:rsidR="00A23A99">
                        <w:fldChar w:fldCharType="separate"/>
                      </w:r>
                      <w:r>
                        <w:rPr>
                          <w:noProof/>
                        </w:rPr>
                        <w:t>7</w:t>
                      </w:r>
                      <w:r w:rsidR="00A23A99">
                        <w:rPr>
                          <w:noProof/>
                        </w:rPr>
                        <w:fldChar w:fldCharType="end"/>
                      </w:r>
                      <w:bookmarkEnd w:id="22"/>
                      <w:r>
                        <w:t xml:space="preserve">: </w:t>
                      </w:r>
                      <w:r>
                        <w:rPr>
                          <w:szCs w:val="20"/>
                        </w:rPr>
                        <w:t>C</w:t>
                      </w:r>
                      <w:r w:rsidRPr="00CD59DF">
                        <w:rPr>
                          <w:szCs w:val="20"/>
                        </w:rPr>
                        <w:t>ustom-built one-degree-of-freedom robotic cycle for will be used to characterize the force capacity of human subjects in multiple directions and multiple postures. These data will be used to specify the required capacity of the two-degree-of-freedom planar manipulator proposed in the present project.</w:t>
                      </w:r>
                    </w:p>
                  </w:txbxContent>
                </v:textbox>
                <w10:wrap type="square" anchorx="margin" anchory="margin"/>
              </v:shape>
            </w:pict>
          </mc:Fallback>
        </mc:AlternateContent>
      </w:r>
      <w:r w:rsidR="009D31A2" w:rsidRPr="009E06F7">
        <w:t>The control investigation will be supported and validated using the one degree-of-freedom hybrid actuation tes</w:t>
      </w:r>
      <w:r w:rsidR="00EA75F1" w:rsidRPr="00C00AD9">
        <w:t>tbed developed in</w:t>
      </w:r>
      <w:r w:rsidR="000F08AA">
        <w:t xml:space="preserve"> </w:t>
      </w:r>
      <w:r w:rsidR="00156863">
        <w:t>in Co-PI Zinn’s laboratory</w:t>
      </w:r>
      <w:r w:rsidR="00ED3946" w:rsidRPr="00EC21DF">
        <w:t xml:space="preserve"> </w:t>
      </w:r>
      <w:r w:rsidR="00ED3946" w:rsidRPr="00EC21DF">
        <w:fldChar w:fldCharType="begin"/>
      </w:r>
      <w:r w:rsidR="00EE62C7">
        <w:instrText xml:space="preserve"> ADDIN ZOTERO_ITEM CSL_CITATION {"citationID":"4MlYQWAd","properties":{"formattedCitation":"[87]","plainCitation":"[87]"},"citationItems":[{"id":8869,"uris":["http://zotero.org/groups/449153/items/QYZJJT3N"],"uri":["http://zotero.org/groups/449153/items/QYZJJT3N"],"itemData":{"id":8869,"type":"paper-conference","title":"Design and Analysis of a High-Performance Impedance Based Hybrid Haptic Interface","publisher-place":"San Francisco, CA, USA","event":"IEEE Haptics Symposium","event-place":"San Francisco, CA, USA","author":[{"family":"Dills","given":"Patrick"},{"family":"Parthiban","given":"Chembian"},{"family":"Fufuengsin","given":"It"},{"family":"Colonnese","given":"Nick"},{"family":"Zinn","given":"Michael"}],"issued":{"date-parts":[["2018",3,25]]}}}],"schema":"https://github.com/citation-style-language/schema/raw/master/csl-citation.json"} </w:instrText>
      </w:r>
      <w:r w:rsidR="00ED3946" w:rsidRPr="00EC21DF">
        <w:fldChar w:fldCharType="separate"/>
      </w:r>
      <w:r w:rsidR="00EE62C7" w:rsidRPr="00EE62C7">
        <w:t>[87]</w:t>
      </w:r>
      <w:r w:rsidR="00ED3946" w:rsidRPr="00EC21DF">
        <w:fldChar w:fldCharType="end"/>
      </w:r>
      <w:r w:rsidR="00ED3946" w:rsidRPr="00EC21DF">
        <w:t xml:space="preserve"> </w:t>
      </w:r>
      <w:r w:rsidR="00EA75F1" w:rsidRPr="00EC21DF">
        <w:t xml:space="preserve">(see </w:t>
      </w:r>
      <w:r w:rsidR="008F10F9">
        <w:fldChar w:fldCharType="begin"/>
      </w:r>
      <w:r w:rsidR="008F10F9">
        <w:instrText xml:space="preserve"> REF _Ref506752583 \h </w:instrText>
      </w:r>
      <w:r w:rsidR="008F10F9">
        <w:fldChar w:fldCharType="separate"/>
      </w:r>
      <w:r w:rsidR="008F10F9">
        <w:t xml:space="preserve">Figure </w:t>
      </w:r>
      <w:r w:rsidR="008F10F9">
        <w:rPr>
          <w:noProof/>
        </w:rPr>
        <w:t>3</w:t>
      </w:r>
      <w:r w:rsidR="008F10F9">
        <w:fldChar w:fldCharType="end"/>
      </w:r>
      <w:r w:rsidR="00EA75F1" w:rsidRPr="00EC21DF">
        <w:t>).</w:t>
      </w:r>
      <w:r w:rsidR="000F08AA">
        <w:t xml:space="preserve"> </w:t>
      </w:r>
      <w:r w:rsidR="00175458" w:rsidRPr="00EC21DF">
        <w:t>The testbed will support direct measurement of the device’s output impedance as a function of frequency, assessment of stable operating regimes (e.g. with respect to rendering stiffness), and performance verification more generally.</w:t>
      </w:r>
      <w:r w:rsidR="000F08AA">
        <w:t xml:space="preserve"> </w:t>
      </w:r>
      <w:r w:rsidR="00175458" w:rsidRPr="00EC21DF">
        <w:t>In addition, the testbed mechanical design and controller allows for the purposeful introduction of several non-ideal characteristics, including drive-train compliance and backlash, and, through emulation, sensor quantization, communication delay, and actuator saturation.</w:t>
      </w:r>
      <w:r w:rsidR="000F08AA">
        <w:t xml:space="preserve"> </w:t>
      </w:r>
      <w:r w:rsidR="00175458" w:rsidRPr="00EC21DF">
        <w:t>This capability will provide a means to assess performance, control robustness, and model accuracy as a function of non-ideal and nonlinear design characteristics.</w:t>
      </w:r>
      <w:r w:rsidR="000F08AA">
        <w:t xml:space="preserve"> </w:t>
      </w:r>
    </w:p>
    <w:p w14:paraId="71E13A6C" w14:textId="34FAEEE2" w:rsidR="00FA0469" w:rsidRPr="00EC21DF" w:rsidRDefault="00365295" w:rsidP="00D87826">
      <w:pPr>
        <w:pStyle w:val="Heading2"/>
      </w:pPr>
      <w:bookmarkStart w:id="23" w:name="_Ref505929429"/>
      <w:r w:rsidRPr="00EC21DF">
        <w:t>Multi-Degree-of-Freedom Manipulation</w:t>
      </w:r>
      <w:bookmarkEnd w:id="23"/>
      <w:r w:rsidR="00A40483" w:rsidRPr="00EC21DF">
        <w:t xml:space="preserve"> </w:t>
      </w:r>
    </w:p>
    <w:p w14:paraId="49604AFF" w14:textId="46EAC188" w:rsidR="00AF4A92" w:rsidRPr="00EC21DF" w:rsidRDefault="00203469" w:rsidP="00BE177A">
      <w:r w:rsidRPr="00EC21DF">
        <w:t>To demonstrate that our approach is</w:t>
      </w:r>
      <w:r w:rsidR="00D64430" w:rsidRPr="00EC21DF">
        <w:t xml:space="preserve"> </w:t>
      </w:r>
      <w:r w:rsidR="00EF327D" w:rsidRPr="00EC21DF">
        <w:t xml:space="preserve">effective, </w:t>
      </w:r>
      <w:r w:rsidR="00D64430" w:rsidRPr="00EC21DF">
        <w:t xml:space="preserve">we </w:t>
      </w:r>
      <w:r w:rsidR="00EF327D" w:rsidRPr="00EC21DF">
        <w:t>must consider its extension to multi-degree-of-freedom manipulation.</w:t>
      </w:r>
      <w:r w:rsidR="000F08AA">
        <w:t xml:space="preserve"> </w:t>
      </w:r>
      <w:r w:rsidR="00EF327D" w:rsidRPr="00EC21DF">
        <w:t xml:space="preserve">As such, we propose the development of a </w:t>
      </w:r>
      <w:r w:rsidR="00B62975" w:rsidRPr="00EC21DF">
        <w:t>two</w:t>
      </w:r>
      <w:r w:rsidR="00EF327D" w:rsidRPr="00EC21DF">
        <w:t xml:space="preserve">-degree-of-freedom prototype </w:t>
      </w:r>
      <w:r w:rsidR="00D64430" w:rsidRPr="00EC21DF">
        <w:t xml:space="preserve">that </w:t>
      </w:r>
      <w:r w:rsidR="00EF327D" w:rsidRPr="00EC21DF">
        <w:t>will allow for the validation of modeling extensions and the investigation of various control and estimation approaches for general high-power active-passive hybrid actuated manipulation.</w:t>
      </w:r>
      <w:r w:rsidR="000F08AA">
        <w:t xml:space="preserve"> </w:t>
      </w:r>
      <w:r w:rsidR="00EF327D" w:rsidRPr="00EC21DF">
        <w:t xml:space="preserve">To provide specific application context to our evaluation, the prototype will be developed to perform in a prototypical human-interaction case: lower-limb manipulability training. A two degree-of-freedom manipulator designed for this scenario will provide a valuable platform for evaluating the performance and limitations of hybrid active-passive actuation for general high-power, human interactive applications. The robot will be designed as a general-purpose planar manipulator, with specifications reflecting the workspace and force-production capabilities of the </w:t>
      </w:r>
      <w:r w:rsidR="00D76E13">
        <w:t xml:space="preserve">human </w:t>
      </w:r>
      <w:r w:rsidR="00EF327D" w:rsidRPr="00EC21DF">
        <w:t>lower-limb</w:t>
      </w:r>
      <w:r w:rsidR="00DC3754" w:rsidRPr="00EC21DF">
        <w:t>.</w:t>
      </w:r>
    </w:p>
    <w:p w14:paraId="15568A2A" w14:textId="77777777" w:rsidR="00973A37" w:rsidRPr="00EC21DF" w:rsidRDefault="00973A37" w:rsidP="00F64A97">
      <w:pPr>
        <w:pStyle w:val="Heading3"/>
      </w:pPr>
      <w:bookmarkStart w:id="24" w:name="_Ref505980905"/>
      <w:r w:rsidRPr="00EC21DF">
        <w:t>Goals and Specifications</w:t>
      </w:r>
      <w:bookmarkEnd w:id="24"/>
    </w:p>
    <w:p w14:paraId="33FF3A96" w14:textId="40DE95CD" w:rsidR="00973A37" w:rsidRPr="00EC21DF" w:rsidRDefault="00973A37" w:rsidP="00BE177A">
      <w:r w:rsidRPr="003E1B65" w:rsidDel="00261A34">
        <w:t xml:space="preserve">The main </w:t>
      </w:r>
      <w:r w:rsidRPr="003E1B65">
        <w:t>task</w:t>
      </w:r>
      <w:r w:rsidRPr="003E1B65" w:rsidDel="00261A34">
        <w:t xml:space="preserve"> for this robot is to render arbitrary planar force fields such as those commonly used for motor </w:t>
      </w:r>
      <w:r w:rsidRPr="003E1B65">
        <w:t xml:space="preserve">assessment and </w:t>
      </w:r>
      <w:r w:rsidRPr="003E1B65" w:rsidDel="00261A34">
        <w:t xml:space="preserve">training in the upper limb </w:t>
      </w:r>
      <w:r w:rsidR="00C00986">
        <w:fldChar w:fldCharType="begin"/>
      </w:r>
      <w:r w:rsidR="00EE62C7">
        <w:instrText xml:space="preserve"> ADDIN ZOTERO_ITEM CSL_CITATION {"citationID":"291nNLwl","properties":{"formattedCitation":"[29], [91]","plainCitation":"[29], [91]"},"citationItems":[{"id":8704,"uris":["http://zotero.org/groups/449153/items/43PU5LRV"],"uri":["http://zotero.org/groups/449153/items/43PU5LRV"],"itemData":{"id":8704,"type":"article-journal","title":"Composition and decomposition of internal models in motor learning under altered kinematic and dynamic environments","container-title":"Journal of Neuroscience","page":"RC34–RC34","volume":"19","issue":"20","source":"Google Scholar","author":[{"family":"Flanagan","given":"J. Randall"},{"family":"Nakano","given":"Eri"},{"family":"Imamizu","given":"Hiroshi"},{"family":"Osu","given":"Rieko"},{"family":"Yoshioka","given":"Toshinori"},{"family":"Kawato","given":"Mitsuo"}],"issued":{"date-parts":[["1999"]]}}},{"id":874,"uris":["http://zotero.org/groups/13055/items/JP7PEFCE"],"uri":["http://zotero.org/groups/13055/items/JP7PEFCE"],"itemData":{"id":874,"type":"article-journal","title":"Adaptive representation of dynamics during learning of a motor task","container-title":"The Journal of Neuroscience","page":"3208 -3224","volume":"14","issue":"5","source":"Highwire 2.0","abstract":"We investigated how the CNS learns to control movements in different dynamical conditions, and how this learned behavior is represented. In particular, we considered the task of making reaching movements in the presence of externally imposed forces from a mechanical environment. This environment was a force field produced by a robot manipulandum, and the subjects made reaching movements while holding the end-effector of this manipulandum. Since the force field significantly changed the dynamics of the task, subjects' initial movements in the force field were grossly distorted compared to their movements in free space. However, with practice, hand trajectories in the force field converged to a path very similar to that observed in free space. This indicated that for reaching movements, there was a kinematic plan independent of dynamical conditions. The recovery of performance within the changed mechanical environment is motor adaptation. In order to investigate the mechanism underlying this adaptation, we considered the response to the sudden removal of the field after a training phase. The resulting trajectories, named aftereffects, were approximately mirror images of those that were observed when the subjects were initially exposed to the field. This suggested that the motor controller was gradually composing a model of the force field, a model that the nervous system used to predict and compensate for the forces imposed by the environment. In order to explore the structure of the model, we investigated whether adaptation to a force field, as presented in a small region, led to aftereffects in other regions of the workspace. We found that indeed there were aftereffects in workspace regions where no exposure to the field had taken place; that is, there was transfer beyond the boundary of the training data. This observation rules out the hypothesis that the subject's model of the force field was constructed as a narrow association between visited states and experienced forces; that is, adaptation was not via composition of a look-up table. In contrast, subjects modeled the force field by a combination of computational elements whose output was broadly tuned across the motor state space. These elements formed a model that extrapolated to outside the training region in a coordinate system similar to that of the joints and muscles rather than end-point forces. This geometric property suggests that the elements of the adaptive process represent dynamics of a motor task in terms of the intrinsic coordinate system of the sensors and actuators.","call-number":"1225","author":[{"family":"Shadmehr","given":"R"},{"family":"Mussa-Ivaldi","given":"FA"}],"issued":{"date-parts":[["1994",5,1]]}}}],"schema":"https://github.com/citation-style-language/schema/raw/master/csl-citation.json"} </w:instrText>
      </w:r>
      <w:r w:rsidR="00C00986">
        <w:fldChar w:fldCharType="separate"/>
      </w:r>
      <w:r w:rsidR="00EE62C7" w:rsidRPr="00EE62C7">
        <w:t>[29], [91]</w:t>
      </w:r>
      <w:r w:rsidR="00C00986">
        <w:fldChar w:fldCharType="end"/>
      </w:r>
      <w:r w:rsidR="00C00986" w:rsidRPr="003E1B65" w:rsidDel="00261A34">
        <w:t xml:space="preserve"> (</w:t>
      </w:r>
      <w:r w:rsidR="00C00986">
        <w:t xml:space="preserve">also see </w:t>
      </w:r>
      <w:r w:rsidR="00C00986">
        <w:fldChar w:fldCharType="begin"/>
      </w:r>
      <w:r w:rsidR="00C00986">
        <w:instrText xml:space="preserve"> REF _Ref506757057 \h </w:instrText>
      </w:r>
      <w:r w:rsidR="00C00986">
        <w:fldChar w:fldCharType="separate"/>
      </w:r>
      <w:r w:rsidR="003F30FA">
        <w:t xml:space="preserve">Figure </w:t>
      </w:r>
      <w:r w:rsidR="003F30FA">
        <w:rPr>
          <w:noProof/>
        </w:rPr>
        <w:t>10</w:t>
      </w:r>
      <w:r w:rsidR="00C00986">
        <w:fldChar w:fldCharType="end"/>
      </w:r>
      <w:r w:rsidR="00C00986" w:rsidRPr="003E1B65" w:rsidDel="00261A34">
        <w:t>)</w:t>
      </w:r>
      <w:r w:rsidRPr="00C00AD9" w:rsidDel="00261A34">
        <w:t xml:space="preserve">. The application </w:t>
      </w:r>
      <w:r w:rsidRPr="00C00AD9">
        <w:t>demands high performance and careful design,</w:t>
      </w:r>
      <w:r w:rsidRPr="00C00AD9" w:rsidDel="00261A34">
        <w:t xml:space="preserve"> because the leg can produce very high forces during whole-leg e</w:t>
      </w:r>
      <w:r w:rsidRPr="003E1B65" w:rsidDel="00261A34">
        <w:t xml:space="preserve">xtension and flexion movements, which the robot must be able to support while still moving quickly </w:t>
      </w:r>
      <w:r w:rsidRPr="003E1B65">
        <w:t>in multiple dimensions</w:t>
      </w:r>
      <w:r w:rsidRPr="003E1B65" w:rsidDel="00261A34">
        <w:t xml:space="preserve"> under precise </w:t>
      </w:r>
      <w:r w:rsidRPr="003E1B65" w:rsidDel="00261A34">
        <w:lastRenderedPageBreak/>
        <w:t xml:space="preserve">control. Additionally, </w:t>
      </w:r>
      <w:r w:rsidRPr="003E1B65">
        <w:t xml:space="preserve">the system </w:t>
      </w:r>
      <w:r w:rsidRPr="004436A7" w:rsidDel="00261A34">
        <w:t xml:space="preserve">requires the ability to maintain high-impedance positioning for trials measuring volitional force </w:t>
      </w:r>
      <w:r w:rsidRPr="004436A7">
        <w:t>regulation throughout</w:t>
      </w:r>
      <w:r w:rsidRPr="004436A7" w:rsidDel="00261A34">
        <w:t xml:space="preserve"> the </w:t>
      </w:r>
      <w:r w:rsidRPr="00EC21DF">
        <w:t xml:space="preserve">leg’s </w:t>
      </w:r>
      <w:r w:rsidRPr="00EC21DF" w:rsidDel="00261A34">
        <w:t xml:space="preserve">workspace. And, </w:t>
      </w:r>
      <w:r w:rsidRPr="00EC21DF">
        <w:t xml:space="preserve">because </w:t>
      </w:r>
      <w:r w:rsidRPr="00EC21DF" w:rsidDel="00261A34">
        <w:t xml:space="preserve">the human leg </w:t>
      </w:r>
      <w:r w:rsidRPr="00EC21DF">
        <w:t>has</w:t>
      </w:r>
      <w:r w:rsidRPr="00EC21DF" w:rsidDel="00261A34">
        <w:t xml:space="preserve"> a three-dimensional </w:t>
      </w:r>
      <w:r w:rsidRPr="00EC21DF">
        <w:t>workspace</w:t>
      </w:r>
      <w:r w:rsidRPr="00EC21DF" w:rsidDel="00261A34">
        <w:t xml:space="preserve">, the robot must </w:t>
      </w:r>
      <w:r w:rsidRPr="00EC21DF">
        <w:t>allow</w:t>
      </w:r>
      <w:r w:rsidRPr="00EC21DF" w:rsidDel="00261A34">
        <w:t xml:space="preserve"> use in all three anatomical planes</w:t>
      </w:r>
      <w:r w:rsidRPr="00EC21DF">
        <w:t xml:space="preserve"> (</w:t>
      </w:r>
      <w:r w:rsidR="00621429">
        <w:t xml:space="preserve">see </w:t>
      </w:r>
      <w:r w:rsidR="00B61DBE">
        <w:fldChar w:fldCharType="begin"/>
      </w:r>
      <w:r w:rsidR="00B61DBE">
        <w:instrText xml:space="preserve"> REF _Ref506738184 \h </w:instrText>
      </w:r>
      <w:r w:rsidR="00B61DBE">
        <w:fldChar w:fldCharType="separate"/>
      </w:r>
      <w:r w:rsidR="00B61DBE">
        <w:t xml:space="preserve">Figure </w:t>
      </w:r>
      <w:r w:rsidR="00B61DBE">
        <w:rPr>
          <w:noProof/>
        </w:rPr>
        <w:t>9</w:t>
      </w:r>
      <w:r w:rsidR="00B61DBE">
        <w:fldChar w:fldCharType="end"/>
      </w:r>
      <w:r w:rsidRPr="00EC21DF">
        <w:t>)</w:t>
      </w:r>
      <w:r w:rsidRPr="00EC21DF" w:rsidDel="00261A34">
        <w:t>.</w:t>
      </w:r>
      <w:r w:rsidRPr="00EC21DF">
        <w:t xml:space="preserve"> </w:t>
      </w:r>
    </w:p>
    <w:p w14:paraId="102FD04B" w14:textId="52B1AE26" w:rsidR="00973A37" w:rsidRPr="00054E10" w:rsidRDefault="004436A7" w:rsidP="00DC3754">
      <w:r w:rsidRPr="003E1B65">
        <w:rPr>
          <w:noProof/>
          <w:highlight w:val="yellow"/>
        </w:rPr>
        <mc:AlternateContent>
          <mc:Choice Requires="wps">
            <w:drawing>
              <wp:anchor distT="45720" distB="45720" distL="114300" distR="114300" simplePos="0" relativeHeight="251661824" behindDoc="1" locked="0" layoutInCell="1" allowOverlap="1" wp14:anchorId="1D93ECB4" wp14:editId="60C1A897">
                <wp:simplePos x="0" y="0"/>
                <wp:positionH relativeFrom="margin">
                  <wp:align>right</wp:align>
                </wp:positionH>
                <wp:positionV relativeFrom="margin">
                  <wp:align>bottom</wp:align>
                </wp:positionV>
                <wp:extent cx="2886075" cy="3749040"/>
                <wp:effectExtent l="0" t="0" r="9525" b="3810"/>
                <wp:wrapSquare wrapText="bothSides"/>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86075" cy="3749040"/>
                        </a:xfrm>
                        <a:prstGeom prst="rect">
                          <a:avLst/>
                        </a:prstGeom>
                        <a:solidFill>
                          <a:srgbClr val="FFFFFF"/>
                        </a:solidFill>
                        <a:ln w="9525">
                          <a:noFill/>
                          <a:miter lim="800000"/>
                          <a:headEnd/>
                          <a:tailEnd/>
                        </a:ln>
                      </wps:spPr>
                      <wps:txbx>
                        <w:txbxContent>
                          <w:p w14:paraId="7B7F4558" w14:textId="77777777" w:rsidR="00B04E7D" w:rsidRDefault="00B04E7D" w:rsidP="003E1B65">
                            <w:pPr>
                              <w:keepNext/>
                              <w:spacing w:before="0"/>
                              <w:ind w:firstLine="0"/>
                              <w:jc w:val="center"/>
                            </w:pPr>
                            <w:r w:rsidRPr="000353CE">
                              <w:rPr>
                                <w:noProof/>
                              </w:rPr>
                              <w:drawing>
                                <wp:inline distT="0" distB="0" distL="0" distR="0" wp14:anchorId="3D90E253" wp14:editId="7A475561">
                                  <wp:extent cx="2834005" cy="3218917"/>
                                  <wp:effectExtent l="0" t="0" r="4445"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1025" b="-1"/>
                                          <a:stretch/>
                                        </pic:blipFill>
                                        <pic:spPr bwMode="auto">
                                          <a:xfrm>
                                            <a:off x="0" y="0"/>
                                            <a:ext cx="2848836" cy="3235762"/>
                                          </a:xfrm>
                                          <a:prstGeom prst="rect">
                                            <a:avLst/>
                                          </a:prstGeom>
                                          <a:ln>
                                            <a:noFill/>
                                          </a:ln>
                                          <a:extLst>
                                            <a:ext uri="{53640926-AAD7-44D8-BBD7-CCE9431645EC}">
                                              <a14:shadowObscured xmlns:a14="http://schemas.microsoft.com/office/drawing/2010/main"/>
                                            </a:ext>
                                          </a:extLst>
                                        </pic:spPr>
                                      </pic:pic>
                                    </a:graphicData>
                                  </a:graphic>
                                </wp:inline>
                              </w:drawing>
                            </w:r>
                          </w:p>
                          <w:p w14:paraId="5C943A63" w14:textId="2C3B9B62" w:rsidR="00B04E7D" w:rsidRDefault="00B04E7D" w:rsidP="003E1B65">
                            <w:pPr>
                              <w:pStyle w:val="Caption"/>
                              <w:ind w:firstLine="0"/>
                              <w:jc w:val="left"/>
                            </w:pPr>
                            <w:bookmarkStart w:id="25" w:name="_Ref506757577"/>
                            <w:r>
                              <w:t xml:space="preserve">Figure </w:t>
                            </w:r>
                            <w:r w:rsidR="00A23A99">
                              <w:fldChar w:fldCharType="begin"/>
                            </w:r>
                            <w:r w:rsidR="00A23A99">
                              <w:instrText xml:space="preserve"> SEQ Figure \* ARABIC </w:instrText>
                            </w:r>
                            <w:r w:rsidR="00A23A99">
                              <w:fldChar w:fldCharType="separate"/>
                            </w:r>
                            <w:r>
                              <w:rPr>
                                <w:noProof/>
                              </w:rPr>
                              <w:t>8</w:t>
                            </w:r>
                            <w:r w:rsidR="00A23A99">
                              <w:rPr>
                                <w:noProof/>
                              </w:rPr>
                              <w:fldChar w:fldCharType="end"/>
                            </w:r>
                            <w:bookmarkEnd w:id="25"/>
                            <w:r>
                              <w:t xml:space="preserve">: </w:t>
                            </w:r>
                            <w:r w:rsidRPr="009D516F">
                              <w:t>Initial concept for the two degree-of-freedom robotic testbed</w:t>
                            </w:r>
                            <w:r>
                              <w:t xml:space="preserve">. Two balanced active-passive hybrid actuators control a parallel linkage with workspace and force capacity appropriate for the human leg. </w:t>
                            </w:r>
                          </w:p>
                        </w:txbxContent>
                      </wps:txbx>
                      <wps:bodyPr rot="0"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 w14:anchorId="1D93ECB4" id="_x0000_s1033" type="#_x0000_t202" style="position:absolute;left:0;text-align:left;margin-left:176.05pt;margin-top:0;width:227.25pt;height:295.2pt;z-index:-251654656;visibility:visible;mso-wrap-style:square;mso-width-percent:0;mso-height-percent:0;mso-wrap-distance-left:9pt;mso-wrap-distance-top:3.6pt;mso-wrap-distance-right:9pt;mso-wrap-distance-bottom:3.6pt;mso-position-horizontal:right;mso-position-horizontal-relative:margin;mso-position-vertical:bottom;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" stroked="f">
                <v:textbox inset="0,0,0,0">
                  <w:txbxContent>
                    <w:p w14:paraId="7B7F4558" w14:textId="77777777" w:rsidR="00B04E7D" w:rsidRDefault="00B04E7D" w:rsidP="003E1B65">
                      <w:pPr>
                        <w:keepNext/>
                        <w:spacing w:before="0"/>
                        <w:ind w:firstLine="0"/>
                        <w:jc w:val="center"/>
                      </w:pPr>
                      <w:r w:rsidRPr="000353CE">
                        <w:rPr>
                          <w:noProof/>
                        </w:rPr>
                        <w:drawing>
                          <wp:inline distT="0" distB="0" distL="0" distR="0" wp14:anchorId="3D90E253" wp14:editId="7A475561">
                            <wp:extent cx="2834005" cy="3218917"/>
                            <wp:effectExtent l="0" t="0" r="4445"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1025" b="-1"/>
                                    <a:stretch/>
                                  </pic:blipFill>
                                  <pic:spPr bwMode="auto">
                                    <a:xfrm>
                                      <a:off x="0" y="0"/>
                                      <a:ext cx="2848836" cy="3235762"/>
                                    </a:xfrm>
                                    <a:prstGeom prst="rect">
                                      <a:avLst/>
                                    </a:prstGeom>
                                    <a:ln>
                                      <a:noFill/>
                                    </a:ln>
                                    <a:extLst>
                                      <a:ext uri="{53640926-AAD7-44D8-BBD7-CCE9431645EC}">
                                        <a14:shadowObscured xmlns:a14="http://schemas.microsoft.com/office/drawing/2010/main"/>
                                      </a:ext>
                                    </a:extLst>
                                  </pic:spPr>
                                </pic:pic>
                              </a:graphicData>
                            </a:graphic>
                          </wp:inline>
                        </w:drawing>
                      </w:r>
                    </w:p>
                    <w:p w14:paraId="5C943A63" w14:textId="2C3B9B62" w:rsidR="00B04E7D" w:rsidRDefault="00B04E7D" w:rsidP="003E1B65">
                      <w:pPr>
                        <w:pStyle w:val="Caption"/>
                        <w:ind w:firstLine="0"/>
                        <w:jc w:val="left"/>
                      </w:pPr>
                      <w:bookmarkStart w:id="26" w:name="_Ref506757577"/>
                      <w:r>
                        <w:t xml:space="preserve">Figure </w:t>
                      </w:r>
                      <w:r w:rsidR="00A23A99">
                        <w:fldChar w:fldCharType="begin"/>
                      </w:r>
                      <w:r w:rsidR="00A23A99">
                        <w:instrText xml:space="preserve"> SEQ Figure \* ARABIC </w:instrText>
                      </w:r>
                      <w:r w:rsidR="00A23A99">
                        <w:fldChar w:fldCharType="separate"/>
                      </w:r>
                      <w:r>
                        <w:rPr>
                          <w:noProof/>
                        </w:rPr>
                        <w:t>8</w:t>
                      </w:r>
                      <w:r w:rsidR="00A23A99">
                        <w:rPr>
                          <w:noProof/>
                        </w:rPr>
                        <w:fldChar w:fldCharType="end"/>
                      </w:r>
                      <w:bookmarkEnd w:id="26"/>
                      <w:r>
                        <w:t xml:space="preserve">: </w:t>
                      </w:r>
                      <w:r w:rsidRPr="009D516F">
                        <w:t>Initial concept for the two degree-of-freedom robotic testbed</w:t>
                      </w:r>
                      <w:r>
                        <w:t xml:space="preserve">. Two balanced active-passive hybrid actuators control a parallel linkage with workspace and force capacity appropriate for the human leg. </w:t>
                      </w:r>
                    </w:p>
                  </w:txbxContent>
                </v:textbox>
                <w10:wrap type="square" anchorx="margin" anchory="margin"/>
              </v:shape>
            </w:pict>
          </mc:Fallback>
        </mc:AlternateContent>
      </w:r>
      <w:r w:rsidR="00DC3754" w:rsidRPr="004436A7">
        <w:t>To ensure that the design specifications are</w:t>
      </w:r>
      <w:r w:rsidR="00203469" w:rsidRPr="004436A7">
        <w:t xml:space="preserve"> correct</w:t>
      </w:r>
      <w:r w:rsidR="00DC3754" w:rsidRPr="00EC21DF">
        <w:t xml:space="preserve">, we will experimentally </w:t>
      </w:r>
      <w:r w:rsidR="00203469" w:rsidRPr="00EC21DF">
        <w:t>evaluate</w:t>
      </w:r>
      <w:r w:rsidR="00DC3754" w:rsidRPr="00EC21DF">
        <w:t xml:space="preserve"> critical</w:t>
      </w:r>
      <w:r w:rsidR="00203469" w:rsidRPr="00EC21DF">
        <w:t xml:space="preserve"> requirements</w:t>
      </w:r>
      <w:r w:rsidR="00DC3754" w:rsidRPr="00EC21DF">
        <w:t xml:space="preserve"> using </w:t>
      </w:r>
      <w:r w:rsidR="00973A37" w:rsidRPr="00EC21DF">
        <w:t>an existing instrumented robotic bicycle</w:t>
      </w:r>
      <w:r w:rsidR="00DC3754" w:rsidRPr="00EC21DF">
        <w:t xml:space="preserve"> (</w:t>
      </w:r>
      <w:r w:rsidR="00B61DBE">
        <w:fldChar w:fldCharType="begin"/>
      </w:r>
      <w:r w:rsidR="00B61DBE">
        <w:instrText xml:space="preserve"> REF _Ref506736570 \h </w:instrText>
      </w:r>
      <w:r w:rsidR="00B61DBE">
        <w:fldChar w:fldCharType="separate"/>
      </w:r>
      <w:r w:rsidR="00B61DBE">
        <w:t xml:space="preserve">Figure </w:t>
      </w:r>
      <w:r w:rsidR="00B61DBE">
        <w:rPr>
          <w:noProof/>
        </w:rPr>
        <w:t>7</w:t>
      </w:r>
      <w:r w:rsidR="00B61DBE">
        <w:fldChar w:fldCharType="end"/>
      </w:r>
      <w:r w:rsidR="00DC3754" w:rsidRPr="003738CE">
        <w:t>)</w:t>
      </w:r>
      <w:r w:rsidR="00596286" w:rsidRPr="003738CE">
        <w:t>. We will</w:t>
      </w:r>
      <w:r w:rsidR="00973A37" w:rsidRPr="003738CE">
        <w:t xml:space="preserve"> estimate maximum </w:t>
      </w:r>
      <w:r w:rsidR="00DC3754" w:rsidRPr="003738CE">
        <w:t xml:space="preserve">task-space </w:t>
      </w:r>
      <w:r w:rsidR="00973A37" w:rsidRPr="003738CE">
        <w:t>force</w:t>
      </w:r>
      <w:r w:rsidR="00DC3754" w:rsidRPr="003738CE">
        <w:t xml:space="preserve"> and velocit</w:t>
      </w:r>
      <w:r w:rsidR="00596286" w:rsidRPr="003738CE">
        <w:t>y requirements</w:t>
      </w:r>
      <w:r w:rsidR="00DC3754" w:rsidRPr="003738CE">
        <w:t xml:space="preserve"> as a function of position</w:t>
      </w:r>
      <w:r w:rsidR="00973A37" w:rsidRPr="003738CE">
        <w:t xml:space="preserve">, and </w:t>
      </w:r>
      <w:r w:rsidR="00596286" w:rsidRPr="003738CE">
        <w:t>qua</w:t>
      </w:r>
      <w:r w:rsidR="00596286" w:rsidRPr="009E06F7">
        <w:t xml:space="preserve">ntify </w:t>
      </w:r>
      <w:r w:rsidR="00973A37" w:rsidRPr="009E06F7">
        <w:t xml:space="preserve">seated range of motion to define the robot’s workspace. We will </w:t>
      </w:r>
      <w:r w:rsidR="00973A37" w:rsidRPr="003738CE">
        <w:t xml:space="preserve">program the cycle to hold </w:t>
      </w:r>
      <w:r w:rsidR="001B090B">
        <w:t>various</w:t>
      </w:r>
      <w:r w:rsidR="00973A37" w:rsidRPr="003738CE">
        <w:t xml:space="preserve"> pedal positions, and </w:t>
      </w:r>
      <w:r w:rsidR="00596286" w:rsidRPr="003738CE">
        <w:t xml:space="preserve">test </w:t>
      </w:r>
      <w:r w:rsidR="00973A37" w:rsidRPr="003738CE">
        <w:t>subjects will exert brief (2-3 second) maximal forces along each axis of the pedal (extension/retraction, ant</w:t>
      </w:r>
      <w:r w:rsidR="00973A37" w:rsidRPr="00C00AD9">
        <w:t xml:space="preserve">erior/posterior, medial/lateral). Because the pedal positions span much of the </w:t>
      </w:r>
      <w:r w:rsidR="00973A37" w:rsidRPr="00054E10">
        <w:t>sagittal workspace, the maximum measured forces will be used as representative performance specifications for the robot’s load capacity. For range of motion, a motion capture system will be used to quantify foot movement while the subject moves his leg through its range of motion. Limits will be defined by the maximal reach of the foot in each dim</w:t>
      </w:r>
      <w:r w:rsidR="00973A37" w:rsidRPr="003738CE">
        <w:t>ension. All specifications will be validated by comparison to related values in the literature.</w:t>
      </w:r>
    </w:p>
    <w:p w14:paraId="529CA22D" w14:textId="5013E91F" w:rsidR="00A61F35" w:rsidRPr="00054E10" w:rsidRDefault="00EA2CFF" w:rsidP="00F64A97">
      <w:pPr>
        <w:pStyle w:val="Heading3"/>
      </w:pPr>
      <w:r w:rsidRPr="00054E10">
        <w:t>Planar</w:t>
      </w:r>
      <w:r w:rsidR="00A61F35" w:rsidRPr="00054E10">
        <w:t xml:space="preserve"> </w:t>
      </w:r>
      <w:r w:rsidR="00A52E94" w:rsidRPr="00054E10">
        <w:t>Robot</w:t>
      </w:r>
      <w:r w:rsidRPr="00054E10">
        <w:t>ic Testbed</w:t>
      </w:r>
    </w:p>
    <w:p w14:paraId="1586F28C" w14:textId="4CB53A9F" w:rsidR="00250CD1" w:rsidRPr="00054E10" w:rsidRDefault="00D76E13" w:rsidP="00250CD1">
      <w:r w:rsidRPr="00054E10">
        <w:rPr>
          <w:noProof/>
        </w:rPr>
        <mc:AlternateContent>
          <mc:Choice Requires="wps">
            <w:drawing>
              <wp:anchor distT="45720" distB="45720" distL="114300" distR="114300" simplePos="0" relativeHeight="251668992" behindDoc="0" locked="0" layoutInCell="1" allowOverlap="1" wp14:anchorId="562D2D09" wp14:editId="5E4A6B96">
                <wp:simplePos x="0" y="0"/>
                <wp:positionH relativeFrom="margin">
                  <wp:posOffset>1821976</wp:posOffset>
                </wp:positionH>
                <wp:positionV relativeFrom="margin">
                  <wp:posOffset>0</wp:posOffset>
                </wp:positionV>
                <wp:extent cx="4121150" cy="1725930"/>
                <wp:effectExtent l="0" t="0" r="0" b="762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21150" cy="1725930"/>
                        </a:xfrm>
                        <a:prstGeom prst="rect">
                          <a:avLst/>
                        </a:prstGeom>
                        <a:solidFill>
                          <a:srgbClr val="FFFFFF"/>
                        </a:solidFill>
                        <a:ln w="9525">
                          <a:noFill/>
                          <a:miter lim="800000"/>
                          <a:headEnd/>
                          <a:tailEnd/>
                        </a:ln>
                      </wps:spPr>
                      <wps:txbx>
                        <w:txbxContent>
                          <w:p w14:paraId="64E0D25A" w14:textId="7B6494F7" w:rsidR="00B04E7D" w:rsidRPr="003738CE" w:rsidRDefault="00B04E7D" w:rsidP="004436A7">
                            <w:pPr>
                              <w:pStyle w:val="Caption"/>
                              <w:keepNext/>
                              <w:spacing w:after="0"/>
                              <w:ind w:firstLine="0"/>
                            </w:pPr>
                            <w:bookmarkStart w:id="27" w:name="_Ref506736626"/>
                            <w:r w:rsidRPr="003738CE">
                              <w:t xml:space="preserve">Table </w:t>
                            </w:r>
                            <w:r w:rsidR="00A23A99">
                              <w:fldChar w:fldCharType="begin"/>
                            </w:r>
                            <w:r w:rsidR="00A23A99">
                              <w:instrText xml:space="preserve"> SEQ Table \* ARABIC </w:instrText>
                            </w:r>
                            <w:r w:rsidR="00A23A99">
                              <w:fldChar w:fldCharType="separate"/>
                            </w:r>
                            <w:r w:rsidRPr="003738CE">
                              <w:rPr>
                                <w:noProof/>
                              </w:rPr>
                              <w:t>1</w:t>
                            </w:r>
                            <w:r w:rsidR="00A23A99">
                              <w:rPr>
                                <w:noProof/>
                              </w:rPr>
                              <w:fldChar w:fldCharType="end"/>
                            </w:r>
                            <w:bookmarkEnd w:id="27"/>
                            <w:r w:rsidRPr="003738CE">
                              <w:t xml:space="preserve">: Specifications for a </w:t>
                            </w:r>
                            <w:r>
                              <w:t xml:space="preserve">two degree-of-freedom </w:t>
                            </w:r>
                            <w:r w:rsidRPr="003738CE">
                              <w:t xml:space="preserve">planar manipulator </w:t>
                            </w:r>
                          </w:p>
                          <w:tbl>
                            <w:tblPr>
                              <w:tblStyle w:val="LightList-Accent3"/>
                              <w:tblW w:w="6300" w:type="dxa"/>
                              <w:tblInd w:w="108" w:type="dxa"/>
                              <w:tblBorders>
                                <w:top w:val="none" w:sz="0" w:space="0" w:color="auto"/>
                                <w:left w:val="none" w:sz="0" w:space="0" w:color="auto"/>
                                <w:bottom w:val="none" w:sz="0" w:space="0" w:color="auto"/>
                                <w:right w:val="none" w:sz="0" w:space="0" w:color="auto"/>
                                <w:insideH w:val="single" w:sz="4" w:space="0" w:color="auto"/>
                              </w:tblBorders>
                              <w:tblLayout w:type="fixed"/>
                              <w:tblLook w:val="0620" w:firstRow="1" w:lastRow="0" w:firstColumn="0" w:lastColumn="0" w:noHBand="1" w:noVBand="1"/>
                            </w:tblPr>
                            <w:tblGrid>
                              <w:gridCol w:w="1350"/>
                              <w:gridCol w:w="1260"/>
                              <w:gridCol w:w="990"/>
                              <w:gridCol w:w="1260"/>
                              <w:gridCol w:w="1440"/>
                            </w:tblGrid>
                            <w:tr w:rsidR="00B04E7D" w:rsidRPr="009146D7" w14:paraId="4A57D35F" w14:textId="77777777" w:rsidTr="003738CE">
                              <w:trPr>
                                <w:cnfStyle w:val="100000000000" w:firstRow="1" w:lastRow="0" w:firstColumn="0" w:lastColumn="0" w:oddVBand="0" w:evenVBand="0" w:oddHBand="0" w:evenHBand="0" w:firstRowFirstColumn="0" w:firstRowLastColumn="0" w:lastRowFirstColumn="0" w:lastRowLastColumn="0"/>
                              </w:trPr>
                              <w:tc>
                                <w:tcPr>
                                  <w:tcW w:w="1350" w:type="dxa"/>
                                  <w:vAlign w:val="center"/>
                                </w:tcPr>
                                <w:p w14:paraId="1FF2A735" w14:textId="77777777" w:rsidR="00B04E7D" w:rsidRPr="003738CE" w:rsidRDefault="00B04E7D" w:rsidP="00D361DF">
                                  <w:pPr>
                                    <w:spacing w:before="0"/>
                                    <w:ind w:right="-104" w:firstLine="0"/>
                                    <w:jc w:val="center"/>
                                    <w:rPr>
                                      <w:sz w:val="18"/>
                                    </w:rPr>
                                  </w:pPr>
                                  <w:r w:rsidRPr="003738CE">
                                    <w:rPr>
                                      <w:sz w:val="18"/>
                                    </w:rPr>
                                    <w:t>Direction</w:t>
                                  </w:r>
                                </w:p>
                              </w:tc>
                              <w:tc>
                                <w:tcPr>
                                  <w:tcW w:w="1260" w:type="dxa"/>
                                  <w:vAlign w:val="center"/>
                                </w:tcPr>
                                <w:p w14:paraId="3B054DEF" w14:textId="77777777" w:rsidR="00B04E7D" w:rsidRPr="003738CE" w:rsidRDefault="00B04E7D" w:rsidP="003738CE">
                                  <w:pPr>
                                    <w:spacing w:before="0"/>
                                    <w:ind w:firstLine="0"/>
                                    <w:jc w:val="center"/>
                                    <w:rPr>
                                      <w:sz w:val="18"/>
                                    </w:rPr>
                                  </w:pPr>
                                  <w:r w:rsidRPr="003738CE">
                                    <w:rPr>
                                      <w:sz w:val="18"/>
                                    </w:rPr>
                                    <w:t>Total Force</w:t>
                                  </w:r>
                                  <w:r w:rsidRPr="003738CE">
                                    <w:rPr>
                                      <w:sz w:val="18"/>
                                      <w:vertAlign w:val="superscript"/>
                                    </w:rPr>
                                    <w:t>a</w:t>
                                  </w:r>
                                </w:p>
                              </w:tc>
                              <w:tc>
                                <w:tcPr>
                                  <w:tcW w:w="990" w:type="dxa"/>
                                  <w:vAlign w:val="center"/>
                                </w:tcPr>
                                <w:p w14:paraId="558B8DB5" w14:textId="77777777" w:rsidR="00B04E7D" w:rsidRPr="003738CE" w:rsidRDefault="00B04E7D" w:rsidP="003738CE">
                                  <w:pPr>
                                    <w:spacing w:before="0"/>
                                    <w:ind w:firstLine="0"/>
                                    <w:jc w:val="center"/>
                                    <w:rPr>
                                      <w:sz w:val="18"/>
                                    </w:rPr>
                                  </w:pPr>
                                  <w:r w:rsidRPr="003738CE">
                                    <w:rPr>
                                      <w:sz w:val="18"/>
                                    </w:rPr>
                                    <w:t>Active Force</w:t>
                                  </w:r>
                                  <w:r w:rsidRPr="003738CE">
                                    <w:rPr>
                                      <w:sz w:val="18"/>
                                      <w:vertAlign w:val="superscript"/>
                                    </w:rPr>
                                    <w:t>b</w:t>
                                  </w:r>
                                </w:p>
                              </w:tc>
                              <w:tc>
                                <w:tcPr>
                                  <w:tcW w:w="1260" w:type="dxa"/>
                                  <w:vAlign w:val="center"/>
                                </w:tcPr>
                                <w:p w14:paraId="65C84852" w14:textId="77777777" w:rsidR="00B04E7D" w:rsidRPr="003738CE" w:rsidRDefault="00B04E7D" w:rsidP="003738CE">
                                  <w:pPr>
                                    <w:spacing w:before="0"/>
                                    <w:ind w:firstLine="0"/>
                                    <w:jc w:val="center"/>
                                    <w:rPr>
                                      <w:sz w:val="18"/>
                                    </w:rPr>
                                  </w:pPr>
                                  <w:r w:rsidRPr="003738CE">
                                    <w:rPr>
                                      <w:sz w:val="18"/>
                                    </w:rPr>
                                    <w:t>Workspace</w:t>
                                  </w:r>
                                  <w:r w:rsidRPr="003738CE">
                                    <w:rPr>
                                      <w:sz w:val="18"/>
                                      <w:vertAlign w:val="superscript"/>
                                    </w:rPr>
                                    <w:t>c</w:t>
                                  </w:r>
                                </w:p>
                              </w:tc>
                              <w:tc>
                                <w:tcPr>
                                  <w:tcW w:w="1440" w:type="dxa"/>
                                  <w:vAlign w:val="center"/>
                                </w:tcPr>
                                <w:p w14:paraId="4F8B5D63" w14:textId="77777777" w:rsidR="00B04E7D" w:rsidRPr="003738CE" w:rsidRDefault="00B04E7D" w:rsidP="003738CE">
                                  <w:pPr>
                                    <w:spacing w:before="0"/>
                                    <w:ind w:firstLine="0"/>
                                    <w:jc w:val="center"/>
                                    <w:rPr>
                                      <w:sz w:val="18"/>
                                    </w:rPr>
                                  </w:pPr>
                                  <w:r w:rsidRPr="003738CE">
                                    <w:rPr>
                                      <w:sz w:val="18"/>
                                    </w:rPr>
                                    <w:t xml:space="preserve">No-load </w:t>
                                  </w:r>
                                </w:p>
                                <w:p w14:paraId="308A7283" w14:textId="77777777" w:rsidR="00B04E7D" w:rsidRPr="003738CE" w:rsidRDefault="00B04E7D" w:rsidP="003738CE">
                                  <w:pPr>
                                    <w:spacing w:before="0"/>
                                    <w:ind w:firstLine="0"/>
                                    <w:jc w:val="center"/>
                                    <w:rPr>
                                      <w:sz w:val="18"/>
                                    </w:rPr>
                                  </w:pPr>
                                  <w:r w:rsidRPr="003738CE">
                                    <w:rPr>
                                      <w:sz w:val="18"/>
                                    </w:rPr>
                                    <w:t>Speed</w:t>
                                  </w:r>
                                  <w:r w:rsidRPr="003738CE">
                                    <w:rPr>
                                      <w:sz w:val="18"/>
                                      <w:vertAlign w:val="superscript"/>
                                    </w:rPr>
                                    <w:t>d</w:t>
                                  </w:r>
                                </w:p>
                              </w:tc>
                            </w:tr>
                            <w:tr w:rsidR="00B04E7D" w:rsidRPr="009146D7" w14:paraId="546EEAC3" w14:textId="77777777" w:rsidTr="003738CE">
                              <w:tc>
                                <w:tcPr>
                                  <w:tcW w:w="1350" w:type="dxa"/>
                                </w:tcPr>
                                <w:p w14:paraId="2654BDCD" w14:textId="77777777" w:rsidR="00B04E7D" w:rsidRPr="003738CE" w:rsidRDefault="00B04E7D" w:rsidP="00D361DF">
                                  <w:pPr>
                                    <w:spacing w:before="0"/>
                                    <w:ind w:right="-104" w:firstLine="0"/>
                                    <w:rPr>
                                      <w:sz w:val="18"/>
                                    </w:rPr>
                                  </w:pPr>
                                  <w:r w:rsidRPr="003738CE">
                                    <w:rPr>
                                      <w:sz w:val="18"/>
                                    </w:rPr>
                                    <w:t>Axial (</w:t>
                                  </w:r>
                                  <w:r w:rsidRPr="003738CE">
                                    <w:rPr>
                                      <w:i/>
                                      <w:sz w:val="18"/>
                                    </w:rPr>
                                    <w:t>x</w:t>
                                  </w:r>
                                  <w:r w:rsidRPr="003738CE">
                                    <w:rPr>
                                      <w:sz w:val="18"/>
                                    </w:rPr>
                                    <w:t>)</w:t>
                                  </w:r>
                                </w:p>
                              </w:tc>
                              <w:tc>
                                <w:tcPr>
                                  <w:tcW w:w="1260" w:type="dxa"/>
                                  <w:vAlign w:val="center"/>
                                </w:tcPr>
                                <w:p w14:paraId="1C023698" w14:textId="77777777" w:rsidR="00B04E7D" w:rsidRPr="003738CE" w:rsidRDefault="00B04E7D" w:rsidP="003738CE">
                                  <w:pPr>
                                    <w:spacing w:before="0"/>
                                    <w:ind w:firstLine="0"/>
                                    <w:jc w:val="center"/>
                                    <w:rPr>
                                      <w:sz w:val="18"/>
                                    </w:rPr>
                                  </w:pPr>
                                  <w:r w:rsidRPr="003738CE">
                                    <w:rPr>
                                      <w:sz w:val="18"/>
                                    </w:rPr>
                                    <w:t>1000 N</w:t>
                                  </w:r>
                                </w:p>
                              </w:tc>
                              <w:tc>
                                <w:tcPr>
                                  <w:tcW w:w="990" w:type="dxa"/>
                                  <w:vAlign w:val="center"/>
                                </w:tcPr>
                                <w:p w14:paraId="1BF525E2" w14:textId="77777777" w:rsidR="00B04E7D" w:rsidRPr="003738CE" w:rsidRDefault="00B04E7D" w:rsidP="003738CE">
                                  <w:pPr>
                                    <w:spacing w:before="0"/>
                                    <w:ind w:firstLine="0"/>
                                    <w:jc w:val="center"/>
                                    <w:rPr>
                                      <w:sz w:val="18"/>
                                    </w:rPr>
                                  </w:pPr>
                                  <w:r w:rsidRPr="003738CE">
                                    <w:rPr>
                                      <w:sz w:val="18"/>
                                    </w:rPr>
                                    <w:t>500 N</w:t>
                                  </w:r>
                                </w:p>
                              </w:tc>
                              <w:tc>
                                <w:tcPr>
                                  <w:tcW w:w="1260" w:type="dxa"/>
                                  <w:vAlign w:val="center"/>
                                </w:tcPr>
                                <w:p w14:paraId="26BB1F94" w14:textId="77777777" w:rsidR="00B04E7D" w:rsidRPr="003738CE" w:rsidRDefault="00B04E7D" w:rsidP="003738CE">
                                  <w:pPr>
                                    <w:spacing w:before="0"/>
                                    <w:ind w:firstLine="0"/>
                                    <w:jc w:val="center"/>
                                    <w:rPr>
                                      <w:sz w:val="18"/>
                                    </w:rPr>
                                  </w:pPr>
                                  <w:r w:rsidRPr="003738CE">
                                    <w:rPr>
                                      <w:sz w:val="18"/>
                                    </w:rPr>
                                    <w:t>1 m</w:t>
                                  </w:r>
                                </w:p>
                              </w:tc>
                              <w:tc>
                                <w:tcPr>
                                  <w:tcW w:w="1440" w:type="dxa"/>
                                  <w:vAlign w:val="center"/>
                                </w:tcPr>
                                <w:p w14:paraId="73B72763" w14:textId="77777777" w:rsidR="00B04E7D" w:rsidRPr="003738CE" w:rsidRDefault="00B04E7D" w:rsidP="003738CE">
                                  <w:pPr>
                                    <w:spacing w:before="0"/>
                                    <w:ind w:firstLine="0"/>
                                    <w:jc w:val="center"/>
                                    <w:rPr>
                                      <w:sz w:val="18"/>
                                    </w:rPr>
                                  </w:pPr>
                                  <w:r w:rsidRPr="003738CE">
                                    <w:rPr>
                                      <w:sz w:val="18"/>
                                    </w:rPr>
                                    <w:t>3 m/s</w:t>
                                  </w:r>
                                </w:p>
                              </w:tc>
                            </w:tr>
                            <w:tr w:rsidR="00B04E7D" w:rsidRPr="009146D7" w14:paraId="27FE1128" w14:textId="77777777" w:rsidTr="003738CE">
                              <w:tc>
                                <w:tcPr>
                                  <w:tcW w:w="1350" w:type="dxa"/>
                                  <w:tcBorders>
                                    <w:bottom w:val="single" w:sz="4" w:space="0" w:color="auto"/>
                                  </w:tcBorders>
                                </w:tcPr>
                                <w:p w14:paraId="3E3126F6" w14:textId="77777777" w:rsidR="00B04E7D" w:rsidRPr="003738CE" w:rsidRDefault="00B04E7D" w:rsidP="00D361DF">
                                  <w:pPr>
                                    <w:spacing w:before="0"/>
                                    <w:ind w:right="-104" w:firstLine="0"/>
                                    <w:rPr>
                                      <w:sz w:val="18"/>
                                    </w:rPr>
                                  </w:pPr>
                                  <w:r w:rsidRPr="003738CE">
                                    <w:rPr>
                                      <w:sz w:val="18"/>
                                    </w:rPr>
                                    <w:t>Transverse (</w:t>
                                  </w:r>
                                  <w:r w:rsidRPr="003738CE">
                                    <w:rPr>
                                      <w:i/>
                                      <w:sz w:val="18"/>
                                    </w:rPr>
                                    <w:t>y</w:t>
                                  </w:r>
                                  <w:r w:rsidRPr="003738CE">
                                    <w:rPr>
                                      <w:sz w:val="18"/>
                                    </w:rPr>
                                    <w:t>)</w:t>
                                  </w:r>
                                </w:p>
                              </w:tc>
                              <w:tc>
                                <w:tcPr>
                                  <w:tcW w:w="1260" w:type="dxa"/>
                                  <w:tcBorders>
                                    <w:bottom w:val="single" w:sz="4" w:space="0" w:color="auto"/>
                                  </w:tcBorders>
                                  <w:vAlign w:val="center"/>
                                </w:tcPr>
                                <w:p w14:paraId="7EB08953" w14:textId="77777777" w:rsidR="00B04E7D" w:rsidRPr="003738CE" w:rsidRDefault="00B04E7D" w:rsidP="003738CE">
                                  <w:pPr>
                                    <w:spacing w:before="0"/>
                                    <w:ind w:firstLine="0"/>
                                    <w:jc w:val="center"/>
                                    <w:rPr>
                                      <w:sz w:val="18"/>
                                    </w:rPr>
                                  </w:pPr>
                                  <w:r w:rsidRPr="003738CE">
                                    <w:rPr>
                                      <w:sz w:val="18"/>
                                    </w:rPr>
                                    <w:t>300 N</w:t>
                                  </w:r>
                                </w:p>
                              </w:tc>
                              <w:tc>
                                <w:tcPr>
                                  <w:tcW w:w="990" w:type="dxa"/>
                                  <w:tcBorders>
                                    <w:bottom w:val="single" w:sz="4" w:space="0" w:color="auto"/>
                                  </w:tcBorders>
                                  <w:vAlign w:val="center"/>
                                </w:tcPr>
                                <w:p w14:paraId="55912CD0" w14:textId="77777777" w:rsidR="00B04E7D" w:rsidRPr="003738CE" w:rsidRDefault="00B04E7D" w:rsidP="003738CE">
                                  <w:pPr>
                                    <w:spacing w:before="0"/>
                                    <w:ind w:firstLine="0"/>
                                    <w:jc w:val="center"/>
                                    <w:rPr>
                                      <w:sz w:val="18"/>
                                    </w:rPr>
                                  </w:pPr>
                                  <w:r w:rsidRPr="003738CE">
                                    <w:rPr>
                                      <w:sz w:val="18"/>
                                    </w:rPr>
                                    <w:t>150 N</w:t>
                                  </w:r>
                                </w:p>
                              </w:tc>
                              <w:tc>
                                <w:tcPr>
                                  <w:tcW w:w="1260" w:type="dxa"/>
                                  <w:tcBorders>
                                    <w:bottom w:val="single" w:sz="4" w:space="0" w:color="auto"/>
                                  </w:tcBorders>
                                  <w:vAlign w:val="center"/>
                                </w:tcPr>
                                <w:p w14:paraId="3D71048D" w14:textId="77777777" w:rsidR="00B04E7D" w:rsidRPr="003738CE" w:rsidRDefault="00B04E7D" w:rsidP="003738CE">
                                  <w:pPr>
                                    <w:spacing w:before="0"/>
                                    <w:ind w:firstLine="0"/>
                                    <w:jc w:val="center"/>
                                    <w:rPr>
                                      <w:sz w:val="18"/>
                                    </w:rPr>
                                  </w:pPr>
                                  <w:r w:rsidRPr="003738CE">
                                    <w:rPr>
                                      <w:sz w:val="18"/>
                                    </w:rPr>
                                    <w:t>1 m</w:t>
                                  </w:r>
                                </w:p>
                              </w:tc>
                              <w:tc>
                                <w:tcPr>
                                  <w:tcW w:w="1440" w:type="dxa"/>
                                  <w:tcBorders>
                                    <w:bottom w:val="single" w:sz="4" w:space="0" w:color="auto"/>
                                  </w:tcBorders>
                                  <w:vAlign w:val="center"/>
                                </w:tcPr>
                                <w:p w14:paraId="33C858A9" w14:textId="77777777" w:rsidR="00B04E7D" w:rsidRPr="003738CE" w:rsidRDefault="00B04E7D" w:rsidP="003738CE">
                                  <w:pPr>
                                    <w:spacing w:before="0"/>
                                    <w:ind w:firstLine="0"/>
                                    <w:jc w:val="center"/>
                                    <w:rPr>
                                      <w:sz w:val="18"/>
                                    </w:rPr>
                                  </w:pPr>
                                  <w:r w:rsidRPr="003738CE">
                                    <w:rPr>
                                      <w:sz w:val="18"/>
                                    </w:rPr>
                                    <w:t>6 m/s</w:t>
                                  </w:r>
                                </w:p>
                              </w:tc>
                            </w:tr>
                            <w:tr w:rsidR="00B04E7D" w:rsidRPr="009146D7" w14:paraId="605841B5" w14:textId="77777777" w:rsidTr="003738CE">
                              <w:tc>
                                <w:tcPr>
                                  <w:tcW w:w="1350" w:type="dxa"/>
                                  <w:tcBorders>
                                    <w:top w:val="single" w:sz="4" w:space="0" w:color="auto"/>
                                    <w:bottom w:val="single" w:sz="4" w:space="0" w:color="auto"/>
                                  </w:tcBorders>
                                </w:tcPr>
                                <w:p w14:paraId="58E4E320" w14:textId="77777777" w:rsidR="00B04E7D" w:rsidRPr="003738CE" w:rsidRDefault="00B04E7D" w:rsidP="00D361DF">
                                  <w:pPr>
                                    <w:spacing w:before="0"/>
                                    <w:ind w:right="-104" w:firstLine="0"/>
                                    <w:rPr>
                                      <w:sz w:val="18"/>
                                    </w:rPr>
                                  </w:pPr>
                                  <w:r w:rsidRPr="003738CE">
                                    <w:rPr>
                                      <w:sz w:val="18"/>
                                    </w:rPr>
                                    <w:t>Out-of-plane (</w:t>
                                  </w:r>
                                  <w:r w:rsidRPr="003738CE">
                                    <w:rPr>
                                      <w:i/>
                                      <w:sz w:val="18"/>
                                    </w:rPr>
                                    <w:t>z</w:t>
                                  </w:r>
                                  <w:r w:rsidRPr="003738CE">
                                    <w:rPr>
                                      <w:sz w:val="18"/>
                                    </w:rPr>
                                    <w:t>)</w:t>
                                  </w:r>
                                </w:p>
                              </w:tc>
                              <w:tc>
                                <w:tcPr>
                                  <w:tcW w:w="1260" w:type="dxa"/>
                                  <w:tcBorders>
                                    <w:top w:val="single" w:sz="4" w:space="0" w:color="auto"/>
                                    <w:bottom w:val="single" w:sz="4" w:space="0" w:color="auto"/>
                                  </w:tcBorders>
                                  <w:vAlign w:val="center"/>
                                </w:tcPr>
                                <w:p w14:paraId="5FEA3A49" w14:textId="77777777" w:rsidR="00B04E7D" w:rsidRPr="003738CE" w:rsidRDefault="00B04E7D" w:rsidP="003738CE">
                                  <w:pPr>
                                    <w:spacing w:before="0"/>
                                    <w:ind w:firstLine="0"/>
                                    <w:jc w:val="center"/>
                                    <w:rPr>
                                      <w:sz w:val="18"/>
                                    </w:rPr>
                                  </w:pPr>
                                  <w:r w:rsidRPr="003738CE">
                                    <w:rPr>
                                      <w:sz w:val="18"/>
                                    </w:rPr>
                                    <w:t>1000 N</w:t>
                                  </w:r>
                                </w:p>
                              </w:tc>
                              <w:tc>
                                <w:tcPr>
                                  <w:tcW w:w="990" w:type="dxa"/>
                                  <w:tcBorders>
                                    <w:top w:val="single" w:sz="4" w:space="0" w:color="auto"/>
                                    <w:bottom w:val="single" w:sz="4" w:space="0" w:color="auto"/>
                                  </w:tcBorders>
                                  <w:vAlign w:val="center"/>
                                </w:tcPr>
                                <w:p w14:paraId="37CADF6E" w14:textId="77777777" w:rsidR="00B04E7D" w:rsidRPr="003738CE" w:rsidRDefault="00B04E7D" w:rsidP="003738CE">
                                  <w:pPr>
                                    <w:spacing w:before="0"/>
                                    <w:ind w:firstLine="0"/>
                                    <w:jc w:val="center"/>
                                    <w:rPr>
                                      <w:sz w:val="18"/>
                                    </w:rPr>
                                  </w:pPr>
                                  <w:r w:rsidRPr="003738CE">
                                    <w:rPr>
                                      <w:sz w:val="18"/>
                                    </w:rPr>
                                    <w:t>-</w:t>
                                  </w:r>
                                </w:p>
                              </w:tc>
                              <w:tc>
                                <w:tcPr>
                                  <w:tcW w:w="1260" w:type="dxa"/>
                                  <w:tcBorders>
                                    <w:top w:val="single" w:sz="4" w:space="0" w:color="auto"/>
                                    <w:bottom w:val="single" w:sz="4" w:space="0" w:color="auto"/>
                                  </w:tcBorders>
                                  <w:vAlign w:val="center"/>
                                </w:tcPr>
                                <w:p w14:paraId="7CEA61CA" w14:textId="77777777" w:rsidR="00B04E7D" w:rsidRPr="003738CE" w:rsidRDefault="00B04E7D" w:rsidP="003738CE">
                                  <w:pPr>
                                    <w:spacing w:before="0"/>
                                    <w:ind w:firstLine="0"/>
                                    <w:jc w:val="center"/>
                                    <w:rPr>
                                      <w:sz w:val="18"/>
                                    </w:rPr>
                                  </w:pPr>
                                  <w:r w:rsidRPr="003738CE">
                                    <w:rPr>
                                      <w:sz w:val="18"/>
                                    </w:rPr>
                                    <w:t>-</w:t>
                                  </w:r>
                                </w:p>
                              </w:tc>
                              <w:tc>
                                <w:tcPr>
                                  <w:tcW w:w="1440" w:type="dxa"/>
                                  <w:tcBorders>
                                    <w:top w:val="single" w:sz="4" w:space="0" w:color="auto"/>
                                    <w:bottom w:val="single" w:sz="4" w:space="0" w:color="auto"/>
                                  </w:tcBorders>
                                  <w:vAlign w:val="center"/>
                                </w:tcPr>
                                <w:p w14:paraId="46B672A0" w14:textId="77777777" w:rsidR="00B04E7D" w:rsidRPr="003738CE" w:rsidRDefault="00B04E7D" w:rsidP="003738CE">
                                  <w:pPr>
                                    <w:spacing w:before="0"/>
                                    <w:ind w:firstLine="0"/>
                                    <w:jc w:val="center"/>
                                    <w:rPr>
                                      <w:sz w:val="18"/>
                                    </w:rPr>
                                  </w:pPr>
                                  <w:r w:rsidRPr="003738CE">
                                    <w:rPr>
                                      <w:sz w:val="18"/>
                                    </w:rPr>
                                    <w:t>-</w:t>
                                  </w:r>
                                </w:p>
                              </w:tc>
                            </w:tr>
                          </w:tbl>
                          <w:p w14:paraId="34DDB7F0" w14:textId="77777777" w:rsidR="00B04E7D" w:rsidRPr="00D361DF" w:rsidRDefault="00B04E7D" w:rsidP="004436A7">
                            <w:pPr>
                              <w:tabs>
                                <w:tab w:val="left" w:pos="180"/>
                              </w:tabs>
                              <w:spacing w:before="40"/>
                              <w:ind w:firstLine="0"/>
                              <w:rPr>
                                <w:sz w:val="18"/>
                                <w:szCs w:val="18"/>
                              </w:rPr>
                            </w:pPr>
                            <w:r>
                              <w:rPr>
                                <w:sz w:val="18"/>
                                <w:szCs w:val="18"/>
                              </w:rPr>
                              <w:t>a.</w:t>
                            </w:r>
                            <w:r>
                              <w:rPr>
                                <w:sz w:val="18"/>
                                <w:szCs w:val="18"/>
                              </w:rPr>
                              <w:tab/>
                            </w:r>
                            <w:r w:rsidRPr="00D361DF">
                              <w:rPr>
                                <w:sz w:val="18"/>
                                <w:szCs w:val="18"/>
                              </w:rPr>
                              <w:t xml:space="preserve">Total </w:t>
                            </w:r>
                            <w:r>
                              <w:rPr>
                                <w:sz w:val="18"/>
                                <w:szCs w:val="18"/>
                              </w:rPr>
                              <w:t>f</w:t>
                            </w:r>
                            <w:r w:rsidRPr="00D361DF">
                              <w:rPr>
                                <w:sz w:val="18"/>
                                <w:szCs w:val="18"/>
                              </w:rPr>
                              <w:t xml:space="preserve">orce </w:t>
                            </w:r>
                            <w:r>
                              <w:rPr>
                                <w:sz w:val="18"/>
                                <w:szCs w:val="18"/>
                              </w:rPr>
                              <w:t>c</w:t>
                            </w:r>
                            <w:r w:rsidRPr="00D361DF">
                              <w:rPr>
                                <w:sz w:val="18"/>
                                <w:szCs w:val="18"/>
                              </w:rPr>
                              <w:t>apacity estimated as 1.25 (</w:t>
                            </w:r>
                            <w:r w:rsidRPr="00D361DF">
                              <w:rPr>
                                <w:i/>
                                <w:sz w:val="18"/>
                                <w:szCs w:val="18"/>
                              </w:rPr>
                              <w:t>x</w:t>
                            </w:r>
                            <w:r w:rsidRPr="00D361DF">
                              <w:rPr>
                                <w:sz w:val="18"/>
                                <w:szCs w:val="18"/>
                              </w:rPr>
                              <w:t>), or 0.30 (</w:t>
                            </w:r>
                            <w:r w:rsidRPr="00D361DF">
                              <w:rPr>
                                <w:i/>
                                <w:sz w:val="18"/>
                                <w:szCs w:val="18"/>
                              </w:rPr>
                              <w:t>y</w:t>
                            </w:r>
                            <w:r w:rsidRPr="00D361DF">
                              <w:rPr>
                                <w:sz w:val="18"/>
                                <w:szCs w:val="18"/>
                              </w:rPr>
                              <w:t>) times body weight, based on leg forces of an 80 kg person walking at 2.0 m/s. Out-of-plane structures</w:t>
                            </w:r>
                            <w:r>
                              <w:rPr>
                                <w:sz w:val="18"/>
                                <w:szCs w:val="18"/>
                              </w:rPr>
                              <w:t xml:space="preserve"> (</w:t>
                            </w:r>
                            <w:r w:rsidRPr="009146D7">
                              <w:rPr>
                                <w:i/>
                                <w:sz w:val="18"/>
                                <w:szCs w:val="18"/>
                              </w:rPr>
                              <w:t>z</w:t>
                            </w:r>
                            <w:r>
                              <w:rPr>
                                <w:sz w:val="18"/>
                                <w:szCs w:val="18"/>
                              </w:rPr>
                              <w:t>)</w:t>
                            </w:r>
                            <w:r w:rsidRPr="00D361DF">
                              <w:rPr>
                                <w:sz w:val="18"/>
                                <w:szCs w:val="18"/>
                              </w:rPr>
                              <w:t xml:space="preserve"> must support the maximum of any load. </w:t>
                            </w:r>
                          </w:p>
                          <w:p w14:paraId="38E63D57" w14:textId="77777777" w:rsidR="00B04E7D" w:rsidRPr="00D361DF" w:rsidRDefault="00B04E7D" w:rsidP="004436A7">
                            <w:pPr>
                              <w:tabs>
                                <w:tab w:val="left" w:pos="180"/>
                              </w:tabs>
                              <w:spacing w:before="40"/>
                              <w:ind w:firstLine="0"/>
                              <w:rPr>
                                <w:sz w:val="18"/>
                                <w:szCs w:val="18"/>
                              </w:rPr>
                            </w:pPr>
                            <w:r>
                              <w:rPr>
                                <w:sz w:val="18"/>
                                <w:szCs w:val="18"/>
                              </w:rPr>
                              <w:t>b.</w:t>
                            </w:r>
                            <w:r>
                              <w:rPr>
                                <w:sz w:val="18"/>
                                <w:szCs w:val="18"/>
                              </w:rPr>
                              <w:tab/>
                            </w:r>
                            <w:r w:rsidRPr="00D361DF">
                              <w:rPr>
                                <w:sz w:val="18"/>
                                <w:szCs w:val="18"/>
                              </w:rPr>
                              <w:t xml:space="preserve">Active force is half of </w:t>
                            </w:r>
                            <w:r>
                              <w:rPr>
                                <w:sz w:val="18"/>
                                <w:szCs w:val="18"/>
                              </w:rPr>
                              <w:t>t</w:t>
                            </w:r>
                            <w:r w:rsidRPr="00D361DF">
                              <w:rPr>
                                <w:sz w:val="18"/>
                                <w:szCs w:val="18"/>
                              </w:rPr>
                              <w:t>otal force, reflecting isolated active actuation (motors).</w:t>
                            </w:r>
                          </w:p>
                          <w:p w14:paraId="73CC138F" w14:textId="77777777" w:rsidR="00B04E7D" w:rsidRPr="00D361DF" w:rsidRDefault="00B04E7D" w:rsidP="004436A7">
                            <w:pPr>
                              <w:tabs>
                                <w:tab w:val="left" w:pos="180"/>
                              </w:tabs>
                              <w:spacing w:before="40"/>
                              <w:ind w:firstLine="0"/>
                              <w:rPr>
                                <w:sz w:val="18"/>
                                <w:szCs w:val="18"/>
                              </w:rPr>
                            </w:pPr>
                            <w:r>
                              <w:rPr>
                                <w:sz w:val="18"/>
                                <w:szCs w:val="18"/>
                              </w:rPr>
                              <w:t>c.</w:t>
                            </w:r>
                            <w:r>
                              <w:rPr>
                                <w:sz w:val="18"/>
                                <w:szCs w:val="18"/>
                              </w:rPr>
                              <w:tab/>
                            </w:r>
                            <w:r w:rsidRPr="00D361DF">
                              <w:rPr>
                                <w:sz w:val="18"/>
                                <w:szCs w:val="18"/>
                              </w:rPr>
                              <w:t xml:space="preserve">Workspace estimated from </w:t>
                            </w:r>
                            <w:r>
                              <w:rPr>
                                <w:sz w:val="18"/>
                                <w:szCs w:val="18"/>
                              </w:rPr>
                              <w:t>approx.</w:t>
                            </w:r>
                            <w:r w:rsidRPr="00D361DF">
                              <w:rPr>
                                <w:sz w:val="18"/>
                                <w:szCs w:val="18"/>
                              </w:rPr>
                              <w:t xml:space="preserve"> foot excursions of a 2 m tall male. </w:t>
                            </w:r>
                          </w:p>
                          <w:p w14:paraId="771756CC" w14:textId="77777777" w:rsidR="00B04E7D" w:rsidRPr="00D361DF" w:rsidRDefault="00B04E7D" w:rsidP="004436A7">
                            <w:pPr>
                              <w:tabs>
                                <w:tab w:val="left" w:pos="180"/>
                              </w:tabs>
                              <w:spacing w:before="40"/>
                              <w:ind w:firstLine="0"/>
                              <w:rPr>
                                <w:sz w:val="18"/>
                                <w:szCs w:val="18"/>
                              </w:rPr>
                            </w:pPr>
                            <w:r>
                              <w:rPr>
                                <w:sz w:val="18"/>
                                <w:szCs w:val="18"/>
                              </w:rPr>
                              <w:t>d.</w:t>
                            </w:r>
                            <w:r>
                              <w:rPr>
                                <w:sz w:val="18"/>
                                <w:szCs w:val="18"/>
                              </w:rPr>
                              <w:tab/>
                            </w:r>
                            <w:r w:rsidRPr="00D361DF">
                              <w:rPr>
                                <w:sz w:val="18"/>
                                <w:szCs w:val="18"/>
                              </w:rPr>
                              <w:t>Speed estimated from a foot-lifting experiment (</w:t>
                            </w:r>
                            <w:r w:rsidRPr="00D361DF">
                              <w:rPr>
                                <w:i/>
                                <w:sz w:val="18"/>
                                <w:szCs w:val="18"/>
                              </w:rPr>
                              <w:t>x</w:t>
                            </w:r>
                            <w:r w:rsidRPr="00D361DF">
                              <w:rPr>
                                <w:sz w:val="18"/>
                                <w:szCs w:val="18"/>
                              </w:rPr>
                              <w:t>) and from walking at 2.0 m/s (</w:t>
                            </w:r>
                            <w:r w:rsidRPr="00D361DF">
                              <w:rPr>
                                <w:i/>
                                <w:sz w:val="18"/>
                                <w:szCs w:val="18"/>
                              </w:rPr>
                              <w:t>y</w:t>
                            </w:r>
                            <w:r>
                              <w:rPr>
                                <w:sz w:val="18"/>
                                <w:szCs w:val="18"/>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62D2D09" id="_x0000_s1034" type="#_x0000_t202" style="position:absolute;left:0;text-align:left;margin-left:143.45pt;margin-top:0;width:324.5pt;height:135.9pt;z-index:25166899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margin;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" stroked="f">
                <v:textbox style="mso-fit-shape-to-text:t">
                  <w:txbxContent>
                    <w:p w14:paraId="64E0D25A" w14:textId="7B6494F7" w:rsidR="00B04E7D" w:rsidRPr="003738CE" w:rsidRDefault="00B04E7D" w:rsidP="004436A7">
                      <w:pPr>
                        <w:pStyle w:val="Caption"/>
                        <w:keepNext/>
                        <w:spacing w:after="0"/>
                        <w:ind w:firstLine="0"/>
                      </w:pPr>
                      <w:bookmarkStart w:id="28" w:name="_Ref506736626"/>
                      <w:r w:rsidRPr="003738CE">
                        <w:t xml:space="preserve">Table </w:t>
                      </w:r>
                      <w:r w:rsidR="00A23A99">
                        <w:fldChar w:fldCharType="begin"/>
                      </w:r>
                      <w:r w:rsidR="00A23A99">
                        <w:instrText xml:space="preserve"> SEQ Table \* ARABIC </w:instrText>
                      </w:r>
                      <w:r w:rsidR="00A23A99">
                        <w:fldChar w:fldCharType="separate"/>
                      </w:r>
                      <w:r w:rsidRPr="003738CE">
                        <w:rPr>
                          <w:noProof/>
                        </w:rPr>
                        <w:t>1</w:t>
                      </w:r>
                      <w:r w:rsidR="00A23A99">
                        <w:rPr>
                          <w:noProof/>
                        </w:rPr>
                        <w:fldChar w:fldCharType="end"/>
                      </w:r>
                      <w:bookmarkEnd w:id="28"/>
                      <w:r w:rsidRPr="003738CE">
                        <w:t xml:space="preserve">: Specifications for a </w:t>
                      </w:r>
                      <w:r>
                        <w:t xml:space="preserve">two degree-of-freedom </w:t>
                      </w:r>
                      <w:r w:rsidRPr="003738CE">
                        <w:t xml:space="preserve">planar manipulator </w:t>
                      </w:r>
                    </w:p>
                    <w:tbl>
                      <w:tblPr>
                        <w:tblStyle w:val="LightList-Accent3"/>
                        <w:tblW w:w="6300" w:type="dxa"/>
                        <w:tblInd w:w="108" w:type="dxa"/>
                        <w:tblBorders>
                          <w:top w:val="none" w:sz="0" w:space="0" w:color="auto"/>
                          <w:left w:val="none" w:sz="0" w:space="0" w:color="auto"/>
                          <w:bottom w:val="none" w:sz="0" w:space="0" w:color="auto"/>
                          <w:right w:val="none" w:sz="0" w:space="0" w:color="auto"/>
                          <w:insideH w:val="single" w:sz="4" w:space="0" w:color="auto"/>
                        </w:tblBorders>
                        <w:tblLayout w:type="fixed"/>
                        <w:tblLook w:val="0620" w:firstRow="1" w:lastRow="0" w:firstColumn="0" w:lastColumn="0" w:noHBand="1" w:noVBand="1"/>
                      </w:tblPr>
                      <w:tblGrid>
                        <w:gridCol w:w="1350"/>
                        <w:gridCol w:w="1260"/>
                        <w:gridCol w:w="990"/>
                        <w:gridCol w:w="1260"/>
                        <w:gridCol w:w="1440"/>
                      </w:tblGrid>
                      <w:tr w:rsidR="00B04E7D" w:rsidRPr="009146D7" w14:paraId="4A57D35F" w14:textId="77777777" w:rsidTr="003738CE">
                        <w:trPr>
                          <w:cnfStyle w:val="100000000000" w:firstRow="1" w:lastRow="0" w:firstColumn="0" w:lastColumn="0" w:oddVBand="0" w:evenVBand="0" w:oddHBand="0" w:evenHBand="0" w:firstRowFirstColumn="0" w:firstRowLastColumn="0" w:lastRowFirstColumn="0" w:lastRowLastColumn="0"/>
                        </w:trPr>
                        <w:tc>
                          <w:tcPr>
                            <w:tcW w:w="1350" w:type="dxa"/>
                            <w:vAlign w:val="center"/>
                          </w:tcPr>
                          <w:p w14:paraId="1FF2A735" w14:textId="77777777" w:rsidR="00B04E7D" w:rsidRPr="003738CE" w:rsidRDefault="00B04E7D" w:rsidP="00D361DF">
                            <w:pPr>
                              <w:spacing w:before="0"/>
                              <w:ind w:right="-104" w:firstLine="0"/>
                              <w:jc w:val="center"/>
                              <w:rPr>
                                <w:sz w:val="18"/>
                              </w:rPr>
                            </w:pPr>
                            <w:r w:rsidRPr="003738CE">
                              <w:rPr>
                                <w:sz w:val="18"/>
                              </w:rPr>
                              <w:t>Direction</w:t>
                            </w:r>
                          </w:p>
                        </w:tc>
                        <w:tc>
                          <w:tcPr>
                            <w:tcW w:w="1260" w:type="dxa"/>
                            <w:vAlign w:val="center"/>
                          </w:tcPr>
                          <w:p w14:paraId="3B054DEF" w14:textId="77777777" w:rsidR="00B04E7D" w:rsidRPr="003738CE" w:rsidRDefault="00B04E7D" w:rsidP="003738CE">
                            <w:pPr>
                              <w:spacing w:before="0"/>
                              <w:ind w:firstLine="0"/>
                              <w:jc w:val="center"/>
                              <w:rPr>
                                <w:sz w:val="18"/>
                              </w:rPr>
                            </w:pPr>
                            <w:r w:rsidRPr="003738CE">
                              <w:rPr>
                                <w:sz w:val="18"/>
                              </w:rPr>
                              <w:t>Total Force</w:t>
                            </w:r>
                            <w:r w:rsidRPr="003738CE">
                              <w:rPr>
                                <w:sz w:val="18"/>
                                <w:vertAlign w:val="superscript"/>
                              </w:rPr>
                              <w:t>a</w:t>
                            </w:r>
                          </w:p>
                        </w:tc>
                        <w:tc>
                          <w:tcPr>
                            <w:tcW w:w="990" w:type="dxa"/>
                            <w:vAlign w:val="center"/>
                          </w:tcPr>
                          <w:p w14:paraId="558B8DB5" w14:textId="77777777" w:rsidR="00B04E7D" w:rsidRPr="003738CE" w:rsidRDefault="00B04E7D" w:rsidP="003738CE">
                            <w:pPr>
                              <w:spacing w:before="0"/>
                              <w:ind w:firstLine="0"/>
                              <w:jc w:val="center"/>
                              <w:rPr>
                                <w:sz w:val="18"/>
                              </w:rPr>
                            </w:pPr>
                            <w:r w:rsidRPr="003738CE">
                              <w:rPr>
                                <w:sz w:val="18"/>
                              </w:rPr>
                              <w:t>Active Force</w:t>
                            </w:r>
                            <w:r w:rsidRPr="003738CE">
                              <w:rPr>
                                <w:sz w:val="18"/>
                                <w:vertAlign w:val="superscript"/>
                              </w:rPr>
                              <w:t>b</w:t>
                            </w:r>
                          </w:p>
                        </w:tc>
                        <w:tc>
                          <w:tcPr>
                            <w:tcW w:w="1260" w:type="dxa"/>
                            <w:vAlign w:val="center"/>
                          </w:tcPr>
                          <w:p w14:paraId="65C84852" w14:textId="77777777" w:rsidR="00B04E7D" w:rsidRPr="003738CE" w:rsidRDefault="00B04E7D" w:rsidP="003738CE">
                            <w:pPr>
                              <w:spacing w:before="0"/>
                              <w:ind w:firstLine="0"/>
                              <w:jc w:val="center"/>
                              <w:rPr>
                                <w:sz w:val="18"/>
                              </w:rPr>
                            </w:pPr>
                            <w:r w:rsidRPr="003738CE">
                              <w:rPr>
                                <w:sz w:val="18"/>
                              </w:rPr>
                              <w:t>Workspace</w:t>
                            </w:r>
                            <w:r w:rsidRPr="003738CE">
                              <w:rPr>
                                <w:sz w:val="18"/>
                                <w:vertAlign w:val="superscript"/>
                              </w:rPr>
                              <w:t>c</w:t>
                            </w:r>
                          </w:p>
                        </w:tc>
                        <w:tc>
                          <w:tcPr>
                            <w:tcW w:w="1440" w:type="dxa"/>
                            <w:vAlign w:val="center"/>
                          </w:tcPr>
                          <w:p w14:paraId="4F8B5D63" w14:textId="77777777" w:rsidR="00B04E7D" w:rsidRPr="003738CE" w:rsidRDefault="00B04E7D" w:rsidP="003738CE">
                            <w:pPr>
                              <w:spacing w:before="0"/>
                              <w:ind w:firstLine="0"/>
                              <w:jc w:val="center"/>
                              <w:rPr>
                                <w:sz w:val="18"/>
                              </w:rPr>
                            </w:pPr>
                            <w:r w:rsidRPr="003738CE">
                              <w:rPr>
                                <w:sz w:val="18"/>
                              </w:rPr>
                              <w:t xml:space="preserve">No-load </w:t>
                            </w:r>
                          </w:p>
                          <w:p w14:paraId="308A7283" w14:textId="77777777" w:rsidR="00B04E7D" w:rsidRPr="003738CE" w:rsidRDefault="00B04E7D" w:rsidP="003738CE">
                            <w:pPr>
                              <w:spacing w:before="0"/>
                              <w:ind w:firstLine="0"/>
                              <w:jc w:val="center"/>
                              <w:rPr>
                                <w:sz w:val="18"/>
                              </w:rPr>
                            </w:pPr>
                            <w:r w:rsidRPr="003738CE">
                              <w:rPr>
                                <w:sz w:val="18"/>
                              </w:rPr>
                              <w:t>Speed</w:t>
                            </w:r>
                            <w:r w:rsidRPr="003738CE">
                              <w:rPr>
                                <w:sz w:val="18"/>
                                <w:vertAlign w:val="superscript"/>
                              </w:rPr>
                              <w:t>d</w:t>
                            </w:r>
                          </w:p>
                        </w:tc>
                      </w:tr>
                      <w:tr w:rsidR="00B04E7D" w:rsidRPr="009146D7" w14:paraId="546EEAC3" w14:textId="77777777" w:rsidTr="003738CE">
                        <w:tc>
                          <w:tcPr>
                            <w:tcW w:w="1350" w:type="dxa"/>
                          </w:tcPr>
                          <w:p w14:paraId="2654BDCD" w14:textId="77777777" w:rsidR="00B04E7D" w:rsidRPr="003738CE" w:rsidRDefault="00B04E7D" w:rsidP="00D361DF">
                            <w:pPr>
                              <w:spacing w:before="0"/>
                              <w:ind w:right="-104" w:firstLine="0"/>
                              <w:rPr>
                                <w:sz w:val="18"/>
                              </w:rPr>
                            </w:pPr>
                            <w:r w:rsidRPr="003738CE">
                              <w:rPr>
                                <w:sz w:val="18"/>
                              </w:rPr>
                              <w:t>Axial (</w:t>
                            </w:r>
                            <w:r w:rsidRPr="003738CE">
                              <w:rPr>
                                <w:i/>
                                <w:sz w:val="18"/>
                              </w:rPr>
                              <w:t>x</w:t>
                            </w:r>
                            <w:r w:rsidRPr="003738CE">
                              <w:rPr>
                                <w:sz w:val="18"/>
                              </w:rPr>
                              <w:t>)</w:t>
                            </w:r>
                          </w:p>
                        </w:tc>
                        <w:tc>
                          <w:tcPr>
                            <w:tcW w:w="1260" w:type="dxa"/>
                            <w:vAlign w:val="center"/>
                          </w:tcPr>
                          <w:p w14:paraId="1C023698" w14:textId="77777777" w:rsidR="00B04E7D" w:rsidRPr="003738CE" w:rsidRDefault="00B04E7D" w:rsidP="003738CE">
                            <w:pPr>
                              <w:spacing w:before="0"/>
                              <w:ind w:firstLine="0"/>
                              <w:jc w:val="center"/>
                              <w:rPr>
                                <w:sz w:val="18"/>
                              </w:rPr>
                            </w:pPr>
                            <w:r w:rsidRPr="003738CE">
                              <w:rPr>
                                <w:sz w:val="18"/>
                              </w:rPr>
                              <w:t>1000 N</w:t>
                            </w:r>
                          </w:p>
                        </w:tc>
                        <w:tc>
                          <w:tcPr>
                            <w:tcW w:w="990" w:type="dxa"/>
                            <w:vAlign w:val="center"/>
                          </w:tcPr>
                          <w:p w14:paraId="1BF525E2" w14:textId="77777777" w:rsidR="00B04E7D" w:rsidRPr="003738CE" w:rsidRDefault="00B04E7D" w:rsidP="003738CE">
                            <w:pPr>
                              <w:spacing w:before="0"/>
                              <w:ind w:firstLine="0"/>
                              <w:jc w:val="center"/>
                              <w:rPr>
                                <w:sz w:val="18"/>
                              </w:rPr>
                            </w:pPr>
                            <w:r w:rsidRPr="003738CE">
                              <w:rPr>
                                <w:sz w:val="18"/>
                              </w:rPr>
                              <w:t>500 N</w:t>
                            </w:r>
                          </w:p>
                        </w:tc>
                        <w:tc>
                          <w:tcPr>
                            <w:tcW w:w="1260" w:type="dxa"/>
                            <w:vAlign w:val="center"/>
                          </w:tcPr>
                          <w:p w14:paraId="26BB1F94" w14:textId="77777777" w:rsidR="00B04E7D" w:rsidRPr="003738CE" w:rsidRDefault="00B04E7D" w:rsidP="003738CE">
                            <w:pPr>
                              <w:spacing w:before="0"/>
                              <w:ind w:firstLine="0"/>
                              <w:jc w:val="center"/>
                              <w:rPr>
                                <w:sz w:val="18"/>
                              </w:rPr>
                            </w:pPr>
                            <w:r w:rsidRPr="003738CE">
                              <w:rPr>
                                <w:sz w:val="18"/>
                              </w:rPr>
                              <w:t>1 m</w:t>
                            </w:r>
                          </w:p>
                        </w:tc>
                        <w:tc>
                          <w:tcPr>
                            <w:tcW w:w="1440" w:type="dxa"/>
                            <w:vAlign w:val="center"/>
                          </w:tcPr>
                          <w:p w14:paraId="73B72763" w14:textId="77777777" w:rsidR="00B04E7D" w:rsidRPr="003738CE" w:rsidRDefault="00B04E7D" w:rsidP="003738CE">
                            <w:pPr>
                              <w:spacing w:before="0"/>
                              <w:ind w:firstLine="0"/>
                              <w:jc w:val="center"/>
                              <w:rPr>
                                <w:sz w:val="18"/>
                              </w:rPr>
                            </w:pPr>
                            <w:r w:rsidRPr="003738CE">
                              <w:rPr>
                                <w:sz w:val="18"/>
                              </w:rPr>
                              <w:t>3 m/s</w:t>
                            </w:r>
                          </w:p>
                        </w:tc>
                      </w:tr>
                      <w:tr w:rsidR="00B04E7D" w:rsidRPr="009146D7" w14:paraId="27FE1128" w14:textId="77777777" w:rsidTr="003738CE">
                        <w:tc>
                          <w:tcPr>
                            <w:tcW w:w="1350" w:type="dxa"/>
                            <w:tcBorders>
                              <w:bottom w:val="single" w:sz="4" w:space="0" w:color="auto"/>
                            </w:tcBorders>
                          </w:tcPr>
                          <w:p w14:paraId="3E3126F6" w14:textId="77777777" w:rsidR="00B04E7D" w:rsidRPr="003738CE" w:rsidRDefault="00B04E7D" w:rsidP="00D361DF">
                            <w:pPr>
                              <w:spacing w:before="0"/>
                              <w:ind w:right="-104" w:firstLine="0"/>
                              <w:rPr>
                                <w:sz w:val="18"/>
                              </w:rPr>
                            </w:pPr>
                            <w:r w:rsidRPr="003738CE">
                              <w:rPr>
                                <w:sz w:val="18"/>
                              </w:rPr>
                              <w:t>Transverse (</w:t>
                            </w:r>
                            <w:r w:rsidRPr="003738CE">
                              <w:rPr>
                                <w:i/>
                                <w:sz w:val="18"/>
                              </w:rPr>
                              <w:t>y</w:t>
                            </w:r>
                            <w:r w:rsidRPr="003738CE">
                              <w:rPr>
                                <w:sz w:val="18"/>
                              </w:rPr>
                              <w:t>)</w:t>
                            </w:r>
                          </w:p>
                        </w:tc>
                        <w:tc>
                          <w:tcPr>
                            <w:tcW w:w="1260" w:type="dxa"/>
                            <w:tcBorders>
                              <w:bottom w:val="single" w:sz="4" w:space="0" w:color="auto"/>
                            </w:tcBorders>
                            <w:vAlign w:val="center"/>
                          </w:tcPr>
                          <w:p w14:paraId="7EB08953" w14:textId="77777777" w:rsidR="00B04E7D" w:rsidRPr="003738CE" w:rsidRDefault="00B04E7D" w:rsidP="003738CE">
                            <w:pPr>
                              <w:spacing w:before="0"/>
                              <w:ind w:firstLine="0"/>
                              <w:jc w:val="center"/>
                              <w:rPr>
                                <w:sz w:val="18"/>
                              </w:rPr>
                            </w:pPr>
                            <w:r w:rsidRPr="003738CE">
                              <w:rPr>
                                <w:sz w:val="18"/>
                              </w:rPr>
                              <w:t>300 N</w:t>
                            </w:r>
                          </w:p>
                        </w:tc>
                        <w:tc>
                          <w:tcPr>
                            <w:tcW w:w="990" w:type="dxa"/>
                            <w:tcBorders>
                              <w:bottom w:val="single" w:sz="4" w:space="0" w:color="auto"/>
                            </w:tcBorders>
                            <w:vAlign w:val="center"/>
                          </w:tcPr>
                          <w:p w14:paraId="55912CD0" w14:textId="77777777" w:rsidR="00B04E7D" w:rsidRPr="003738CE" w:rsidRDefault="00B04E7D" w:rsidP="003738CE">
                            <w:pPr>
                              <w:spacing w:before="0"/>
                              <w:ind w:firstLine="0"/>
                              <w:jc w:val="center"/>
                              <w:rPr>
                                <w:sz w:val="18"/>
                              </w:rPr>
                            </w:pPr>
                            <w:r w:rsidRPr="003738CE">
                              <w:rPr>
                                <w:sz w:val="18"/>
                              </w:rPr>
                              <w:t>150 N</w:t>
                            </w:r>
                          </w:p>
                        </w:tc>
                        <w:tc>
                          <w:tcPr>
                            <w:tcW w:w="1260" w:type="dxa"/>
                            <w:tcBorders>
                              <w:bottom w:val="single" w:sz="4" w:space="0" w:color="auto"/>
                            </w:tcBorders>
                            <w:vAlign w:val="center"/>
                          </w:tcPr>
                          <w:p w14:paraId="3D71048D" w14:textId="77777777" w:rsidR="00B04E7D" w:rsidRPr="003738CE" w:rsidRDefault="00B04E7D" w:rsidP="003738CE">
                            <w:pPr>
                              <w:spacing w:before="0"/>
                              <w:ind w:firstLine="0"/>
                              <w:jc w:val="center"/>
                              <w:rPr>
                                <w:sz w:val="18"/>
                              </w:rPr>
                            </w:pPr>
                            <w:r w:rsidRPr="003738CE">
                              <w:rPr>
                                <w:sz w:val="18"/>
                              </w:rPr>
                              <w:t>1 m</w:t>
                            </w:r>
                          </w:p>
                        </w:tc>
                        <w:tc>
                          <w:tcPr>
                            <w:tcW w:w="1440" w:type="dxa"/>
                            <w:tcBorders>
                              <w:bottom w:val="single" w:sz="4" w:space="0" w:color="auto"/>
                            </w:tcBorders>
                            <w:vAlign w:val="center"/>
                          </w:tcPr>
                          <w:p w14:paraId="33C858A9" w14:textId="77777777" w:rsidR="00B04E7D" w:rsidRPr="003738CE" w:rsidRDefault="00B04E7D" w:rsidP="003738CE">
                            <w:pPr>
                              <w:spacing w:before="0"/>
                              <w:ind w:firstLine="0"/>
                              <w:jc w:val="center"/>
                              <w:rPr>
                                <w:sz w:val="18"/>
                              </w:rPr>
                            </w:pPr>
                            <w:r w:rsidRPr="003738CE">
                              <w:rPr>
                                <w:sz w:val="18"/>
                              </w:rPr>
                              <w:t>6 m/s</w:t>
                            </w:r>
                          </w:p>
                        </w:tc>
                      </w:tr>
                      <w:tr w:rsidR="00B04E7D" w:rsidRPr="009146D7" w14:paraId="605841B5" w14:textId="77777777" w:rsidTr="003738CE">
                        <w:tc>
                          <w:tcPr>
                            <w:tcW w:w="1350" w:type="dxa"/>
                            <w:tcBorders>
                              <w:top w:val="single" w:sz="4" w:space="0" w:color="auto"/>
                              <w:bottom w:val="single" w:sz="4" w:space="0" w:color="auto"/>
                            </w:tcBorders>
                          </w:tcPr>
                          <w:p w14:paraId="58E4E320" w14:textId="77777777" w:rsidR="00B04E7D" w:rsidRPr="003738CE" w:rsidRDefault="00B04E7D" w:rsidP="00D361DF">
                            <w:pPr>
                              <w:spacing w:before="0"/>
                              <w:ind w:right="-104" w:firstLine="0"/>
                              <w:rPr>
                                <w:sz w:val="18"/>
                              </w:rPr>
                            </w:pPr>
                            <w:r w:rsidRPr="003738CE">
                              <w:rPr>
                                <w:sz w:val="18"/>
                              </w:rPr>
                              <w:t>Out-of-plane (</w:t>
                            </w:r>
                            <w:r w:rsidRPr="003738CE">
                              <w:rPr>
                                <w:i/>
                                <w:sz w:val="18"/>
                              </w:rPr>
                              <w:t>z</w:t>
                            </w:r>
                            <w:r w:rsidRPr="003738CE">
                              <w:rPr>
                                <w:sz w:val="18"/>
                              </w:rPr>
                              <w:t>)</w:t>
                            </w:r>
                          </w:p>
                        </w:tc>
                        <w:tc>
                          <w:tcPr>
                            <w:tcW w:w="1260" w:type="dxa"/>
                            <w:tcBorders>
                              <w:top w:val="single" w:sz="4" w:space="0" w:color="auto"/>
                              <w:bottom w:val="single" w:sz="4" w:space="0" w:color="auto"/>
                            </w:tcBorders>
                            <w:vAlign w:val="center"/>
                          </w:tcPr>
                          <w:p w14:paraId="5FEA3A49" w14:textId="77777777" w:rsidR="00B04E7D" w:rsidRPr="003738CE" w:rsidRDefault="00B04E7D" w:rsidP="003738CE">
                            <w:pPr>
                              <w:spacing w:before="0"/>
                              <w:ind w:firstLine="0"/>
                              <w:jc w:val="center"/>
                              <w:rPr>
                                <w:sz w:val="18"/>
                              </w:rPr>
                            </w:pPr>
                            <w:r w:rsidRPr="003738CE">
                              <w:rPr>
                                <w:sz w:val="18"/>
                              </w:rPr>
                              <w:t>1000 N</w:t>
                            </w:r>
                          </w:p>
                        </w:tc>
                        <w:tc>
                          <w:tcPr>
                            <w:tcW w:w="990" w:type="dxa"/>
                            <w:tcBorders>
                              <w:top w:val="single" w:sz="4" w:space="0" w:color="auto"/>
                              <w:bottom w:val="single" w:sz="4" w:space="0" w:color="auto"/>
                            </w:tcBorders>
                            <w:vAlign w:val="center"/>
                          </w:tcPr>
                          <w:p w14:paraId="37CADF6E" w14:textId="77777777" w:rsidR="00B04E7D" w:rsidRPr="003738CE" w:rsidRDefault="00B04E7D" w:rsidP="003738CE">
                            <w:pPr>
                              <w:spacing w:before="0"/>
                              <w:ind w:firstLine="0"/>
                              <w:jc w:val="center"/>
                              <w:rPr>
                                <w:sz w:val="18"/>
                              </w:rPr>
                            </w:pPr>
                            <w:r w:rsidRPr="003738CE">
                              <w:rPr>
                                <w:sz w:val="18"/>
                              </w:rPr>
                              <w:t>-</w:t>
                            </w:r>
                          </w:p>
                        </w:tc>
                        <w:tc>
                          <w:tcPr>
                            <w:tcW w:w="1260" w:type="dxa"/>
                            <w:tcBorders>
                              <w:top w:val="single" w:sz="4" w:space="0" w:color="auto"/>
                              <w:bottom w:val="single" w:sz="4" w:space="0" w:color="auto"/>
                            </w:tcBorders>
                            <w:vAlign w:val="center"/>
                          </w:tcPr>
                          <w:p w14:paraId="7CEA61CA" w14:textId="77777777" w:rsidR="00B04E7D" w:rsidRPr="003738CE" w:rsidRDefault="00B04E7D" w:rsidP="003738CE">
                            <w:pPr>
                              <w:spacing w:before="0"/>
                              <w:ind w:firstLine="0"/>
                              <w:jc w:val="center"/>
                              <w:rPr>
                                <w:sz w:val="18"/>
                              </w:rPr>
                            </w:pPr>
                            <w:r w:rsidRPr="003738CE">
                              <w:rPr>
                                <w:sz w:val="18"/>
                              </w:rPr>
                              <w:t>-</w:t>
                            </w:r>
                          </w:p>
                        </w:tc>
                        <w:tc>
                          <w:tcPr>
                            <w:tcW w:w="1440" w:type="dxa"/>
                            <w:tcBorders>
                              <w:top w:val="single" w:sz="4" w:space="0" w:color="auto"/>
                              <w:bottom w:val="single" w:sz="4" w:space="0" w:color="auto"/>
                            </w:tcBorders>
                            <w:vAlign w:val="center"/>
                          </w:tcPr>
                          <w:p w14:paraId="46B672A0" w14:textId="77777777" w:rsidR="00B04E7D" w:rsidRPr="003738CE" w:rsidRDefault="00B04E7D" w:rsidP="003738CE">
                            <w:pPr>
                              <w:spacing w:before="0"/>
                              <w:ind w:firstLine="0"/>
                              <w:jc w:val="center"/>
                              <w:rPr>
                                <w:sz w:val="18"/>
                              </w:rPr>
                            </w:pPr>
                            <w:r w:rsidRPr="003738CE">
                              <w:rPr>
                                <w:sz w:val="18"/>
                              </w:rPr>
                              <w:t>-</w:t>
                            </w:r>
                          </w:p>
                        </w:tc>
                      </w:tr>
                    </w:tbl>
                    <w:p w14:paraId="34DDB7F0" w14:textId="77777777" w:rsidR="00B04E7D" w:rsidRPr="00D361DF" w:rsidRDefault="00B04E7D" w:rsidP="004436A7">
                      <w:pPr>
                        <w:tabs>
                          <w:tab w:val="left" w:pos="180"/>
                        </w:tabs>
                        <w:spacing w:before="40"/>
                        <w:ind w:firstLine="0"/>
                        <w:rPr>
                          <w:sz w:val="18"/>
                          <w:szCs w:val="18"/>
                        </w:rPr>
                      </w:pPr>
                      <w:r>
                        <w:rPr>
                          <w:sz w:val="18"/>
                          <w:szCs w:val="18"/>
                        </w:rPr>
                        <w:t>a.</w:t>
                      </w:r>
                      <w:r>
                        <w:rPr>
                          <w:sz w:val="18"/>
                          <w:szCs w:val="18"/>
                        </w:rPr>
                        <w:tab/>
                      </w:r>
                      <w:r w:rsidRPr="00D361DF">
                        <w:rPr>
                          <w:sz w:val="18"/>
                          <w:szCs w:val="18"/>
                        </w:rPr>
                        <w:t xml:space="preserve">Total </w:t>
                      </w:r>
                      <w:r>
                        <w:rPr>
                          <w:sz w:val="18"/>
                          <w:szCs w:val="18"/>
                        </w:rPr>
                        <w:t>f</w:t>
                      </w:r>
                      <w:r w:rsidRPr="00D361DF">
                        <w:rPr>
                          <w:sz w:val="18"/>
                          <w:szCs w:val="18"/>
                        </w:rPr>
                        <w:t xml:space="preserve">orce </w:t>
                      </w:r>
                      <w:r>
                        <w:rPr>
                          <w:sz w:val="18"/>
                          <w:szCs w:val="18"/>
                        </w:rPr>
                        <w:t>c</w:t>
                      </w:r>
                      <w:r w:rsidRPr="00D361DF">
                        <w:rPr>
                          <w:sz w:val="18"/>
                          <w:szCs w:val="18"/>
                        </w:rPr>
                        <w:t>apacity estimated as 1.25 (</w:t>
                      </w:r>
                      <w:r w:rsidRPr="00D361DF">
                        <w:rPr>
                          <w:i/>
                          <w:sz w:val="18"/>
                          <w:szCs w:val="18"/>
                        </w:rPr>
                        <w:t>x</w:t>
                      </w:r>
                      <w:r w:rsidRPr="00D361DF">
                        <w:rPr>
                          <w:sz w:val="18"/>
                          <w:szCs w:val="18"/>
                        </w:rPr>
                        <w:t>), or 0.30 (</w:t>
                      </w:r>
                      <w:r w:rsidRPr="00D361DF">
                        <w:rPr>
                          <w:i/>
                          <w:sz w:val="18"/>
                          <w:szCs w:val="18"/>
                        </w:rPr>
                        <w:t>y</w:t>
                      </w:r>
                      <w:r w:rsidRPr="00D361DF">
                        <w:rPr>
                          <w:sz w:val="18"/>
                          <w:szCs w:val="18"/>
                        </w:rPr>
                        <w:t>) times body weight, based on leg forces of an 80 kg person walking at 2.0 m/s. Out-of-plane structures</w:t>
                      </w:r>
                      <w:r>
                        <w:rPr>
                          <w:sz w:val="18"/>
                          <w:szCs w:val="18"/>
                        </w:rPr>
                        <w:t xml:space="preserve"> (</w:t>
                      </w:r>
                      <w:r w:rsidRPr="009146D7">
                        <w:rPr>
                          <w:i/>
                          <w:sz w:val="18"/>
                          <w:szCs w:val="18"/>
                        </w:rPr>
                        <w:t>z</w:t>
                      </w:r>
                      <w:r>
                        <w:rPr>
                          <w:sz w:val="18"/>
                          <w:szCs w:val="18"/>
                        </w:rPr>
                        <w:t>)</w:t>
                      </w:r>
                      <w:r w:rsidRPr="00D361DF">
                        <w:rPr>
                          <w:sz w:val="18"/>
                          <w:szCs w:val="18"/>
                        </w:rPr>
                        <w:t xml:space="preserve"> must support the maximum of any load. </w:t>
                      </w:r>
                    </w:p>
                    <w:p w14:paraId="38E63D57" w14:textId="77777777" w:rsidR="00B04E7D" w:rsidRPr="00D361DF" w:rsidRDefault="00B04E7D" w:rsidP="004436A7">
                      <w:pPr>
                        <w:tabs>
                          <w:tab w:val="left" w:pos="180"/>
                        </w:tabs>
                        <w:spacing w:before="40"/>
                        <w:ind w:firstLine="0"/>
                        <w:rPr>
                          <w:sz w:val="18"/>
                          <w:szCs w:val="18"/>
                        </w:rPr>
                      </w:pPr>
                      <w:r>
                        <w:rPr>
                          <w:sz w:val="18"/>
                          <w:szCs w:val="18"/>
                        </w:rPr>
                        <w:t>b.</w:t>
                      </w:r>
                      <w:r>
                        <w:rPr>
                          <w:sz w:val="18"/>
                          <w:szCs w:val="18"/>
                        </w:rPr>
                        <w:tab/>
                      </w:r>
                      <w:r w:rsidRPr="00D361DF">
                        <w:rPr>
                          <w:sz w:val="18"/>
                          <w:szCs w:val="18"/>
                        </w:rPr>
                        <w:t xml:space="preserve">Active force is half of </w:t>
                      </w:r>
                      <w:r>
                        <w:rPr>
                          <w:sz w:val="18"/>
                          <w:szCs w:val="18"/>
                        </w:rPr>
                        <w:t>t</w:t>
                      </w:r>
                      <w:r w:rsidRPr="00D361DF">
                        <w:rPr>
                          <w:sz w:val="18"/>
                          <w:szCs w:val="18"/>
                        </w:rPr>
                        <w:t>otal force, reflecting isolated active actuation (motors).</w:t>
                      </w:r>
                    </w:p>
                    <w:p w14:paraId="73CC138F" w14:textId="77777777" w:rsidR="00B04E7D" w:rsidRPr="00D361DF" w:rsidRDefault="00B04E7D" w:rsidP="004436A7">
                      <w:pPr>
                        <w:tabs>
                          <w:tab w:val="left" w:pos="180"/>
                        </w:tabs>
                        <w:spacing w:before="40"/>
                        <w:ind w:firstLine="0"/>
                        <w:rPr>
                          <w:sz w:val="18"/>
                          <w:szCs w:val="18"/>
                        </w:rPr>
                      </w:pPr>
                      <w:r>
                        <w:rPr>
                          <w:sz w:val="18"/>
                          <w:szCs w:val="18"/>
                        </w:rPr>
                        <w:t>c.</w:t>
                      </w:r>
                      <w:r>
                        <w:rPr>
                          <w:sz w:val="18"/>
                          <w:szCs w:val="18"/>
                        </w:rPr>
                        <w:tab/>
                      </w:r>
                      <w:r w:rsidRPr="00D361DF">
                        <w:rPr>
                          <w:sz w:val="18"/>
                          <w:szCs w:val="18"/>
                        </w:rPr>
                        <w:t xml:space="preserve">Workspace estimated from </w:t>
                      </w:r>
                      <w:r>
                        <w:rPr>
                          <w:sz w:val="18"/>
                          <w:szCs w:val="18"/>
                        </w:rPr>
                        <w:t>approx.</w:t>
                      </w:r>
                      <w:r w:rsidRPr="00D361DF">
                        <w:rPr>
                          <w:sz w:val="18"/>
                          <w:szCs w:val="18"/>
                        </w:rPr>
                        <w:t xml:space="preserve"> foot excursions of a 2 m tall male. </w:t>
                      </w:r>
                    </w:p>
                    <w:p w14:paraId="771756CC" w14:textId="77777777" w:rsidR="00B04E7D" w:rsidRPr="00D361DF" w:rsidRDefault="00B04E7D" w:rsidP="004436A7">
                      <w:pPr>
                        <w:tabs>
                          <w:tab w:val="left" w:pos="180"/>
                        </w:tabs>
                        <w:spacing w:before="40"/>
                        <w:ind w:firstLine="0"/>
                        <w:rPr>
                          <w:sz w:val="18"/>
                          <w:szCs w:val="18"/>
                        </w:rPr>
                      </w:pPr>
                      <w:r>
                        <w:rPr>
                          <w:sz w:val="18"/>
                          <w:szCs w:val="18"/>
                        </w:rPr>
                        <w:t>d.</w:t>
                      </w:r>
                      <w:r>
                        <w:rPr>
                          <w:sz w:val="18"/>
                          <w:szCs w:val="18"/>
                        </w:rPr>
                        <w:tab/>
                      </w:r>
                      <w:r w:rsidRPr="00D361DF">
                        <w:rPr>
                          <w:sz w:val="18"/>
                          <w:szCs w:val="18"/>
                        </w:rPr>
                        <w:t>Speed estimated from a foot-lifting experiment (</w:t>
                      </w:r>
                      <w:r w:rsidRPr="00D361DF">
                        <w:rPr>
                          <w:i/>
                          <w:sz w:val="18"/>
                          <w:szCs w:val="18"/>
                        </w:rPr>
                        <w:t>x</w:t>
                      </w:r>
                      <w:r w:rsidRPr="00D361DF">
                        <w:rPr>
                          <w:sz w:val="18"/>
                          <w:szCs w:val="18"/>
                        </w:rPr>
                        <w:t>) and from walking at 2.0 m/s (</w:t>
                      </w:r>
                      <w:r w:rsidRPr="00D361DF">
                        <w:rPr>
                          <w:i/>
                          <w:sz w:val="18"/>
                          <w:szCs w:val="18"/>
                        </w:rPr>
                        <w:t>y</w:t>
                      </w:r>
                      <w:r>
                        <w:rPr>
                          <w:sz w:val="18"/>
                          <w:szCs w:val="18"/>
                        </w:rPr>
                        <w:t>).</w:t>
                      </w:r>
                    </w:p>
                  </w:txbxContent>
                </v:textbox>
                <w10:wrap type="square" anchorx="margin" anchory="margin"/>
              </v:shape>
            </w:pict>
          </mc:Fallback>
        </mc:AlternateContent>
      </w:r>
      <w:r w:rsidR="00973A37" w:rsidRPr="00054E10">
        <w:t xml:space="preserve">While the final design may be altered based on results from the </w:t>
      </w:r>
      <w:r w:rsidR="003F3119" w:rsidRPr="00054E10">
        <w:t>one degree-of-freedom</w:t>
      </w:r>
      <w:r w:rsidR="00973A37" w:rsidRPr="00054E10">
        <w:t xml:space="preserve"> testbed, a</w:t>
      </w:r>
      <w:r w:rsidR="00A52E94" w:rsidRPr="003738CE">
        <w:t xml:space="preserve">n </w:t>
      </w:r>
      <w:bookmarkStart w:id="29" w:name="_Hlk506730904"/>
      <w:r w:rsidR="0072005E" w:rsidRPr="003738CE">
        <w:t>initial concept for the</w:t>
      </w:r>
      <w:r w:rsidR="00A52E94" w:rsidRPr="003738CE">
        <w:t xml:space="preserve"> two degree-of-freedom </w:t>
      </w:r>
      <w:r w:rsidR="00DF2E80" w:rsidRPr="003738CE">
        <w:t xml:space="preserve">robotic </w:t>
      </w:r>
      <w:r w:rsidR="0072005E" w:rsidRPr="003738CE">
        <w:t>t</w:t>
      </w:r>
      <w:r w:rsidR="00A52E94" w:rsidRPr="003738CE">
        <w:t>estbed</w:t>
      </w:r>
      <w:bookmarkEnd w:id="29"/>
      <w:r w:rsidR="00A52E94" w:rsidRPr="003738CE">
        <w:t xml:space="preserve"> is shown in</w:t>
      </w:r>
      <w:r w:rsidR="001C4F0A" w:rsidRPr="003738CE">
        <w:t xml:space="preserve"> </w:t>
      </w:r>
      <w:r w:rsidR="000F08AA">
        <w:fldChar w:fldCharType="begin"/>
      </w:r>
      <w:r w:rsidR="000F08AA">
        <w:instrText xml:space="preserve"> REF _Ref506757577 \h </w:instrText>
      </w:r>
      <w:r w:rsidR="000F08AA">
        <w:fldChar w:fldCharType="separate"/>
      </w:r>
      <w:r w:rsidR="000F08AA">
        <w:t xml:space="preserve">Figure </w:t>
      </w:r>
      <w:r w:rsidR="000F08AA">
        <w:rPr>
          <w:noProof/>
        </w:rPr>
        <w:t>8</w:t>
      </w:r>
      <w:r w:rsidR="000F08AA">
        <w:fldChar w:fldCharType="end"/>
      </w:r>
      <w:r w:rsidR="00A52E94" w:rsidRPr="003738CE">
        <w:t>.</w:t>
      </w:r>
      <w:r w:rsidR="004702BF" w:rsidRPr="003738CE">
        <w:t xml:space="preserve"> </w:t>
      </w:r>
      <w:r w:rsidR="00EB1546" w:rsidRPr="003738CE">
        <w:t xml:space="preserve">The manipulator prototype will have a </w:t>
      </w:r>
      <w:r w:rsidR="008948E5" w:rsidRPr="003738CE">
        <w:t xml:space="preserve">planar, </w:t>
      </w:r>
      <w:r w:rsidR="00EB1546" w:rsidRPr="003738CE">
        <w:t>parallel linkage structure</w:t>
      </w:r>
      <w:r w:rsidR="00EA2CFF" w:rsidRPr="003738CE">
        <w:t>, with</w:t>
      </w:r>
      <w:r w:rsidR="00EB1546" w:rsidRPr="003738CE">
        <w:t xml:space="preserve"> </w:t>
      </w:r>
      <w:r w:rsidR="00A52E94" w:rsidRPr="003738CE">
        <w:t xml:space="preserve">the </w:t>
      </w:r>
      <w:r w:rsidR="00EA2CFF" w:rsidRPr="003738CE">
        <w:t>hybrid active-passive actuator</w:t>
      </w:r>
      <w:r w:rsidR="00A52E94" w:rsidRPr="003738CE">
        <w:t xml:space="preserve"> located at the base of the manipulator (grounded)</w:t>
      </w:r>
      <w:r w:rsidR="005663D0" w:rsidRPr="003738CE">
        <w:t>. This structure simplifies</w:t>
      </w:r>
      <w:r w:rsidR="00A52E94" w:rsidRPr="003738CE">
        <w:t xml:space="preserve"> the drive train </w:t>
      </w:r>
      <w:r w:rsidR="005663D0" w:rsidRPr="003738CE">
        <w:t xml:space="preserve">design compared to a serial </w:t>
      </w:r>
      <w:r w:rsidR="00EA2CFF" w:rsidRPr="003738CE">
        <w:t>linkage</w:t>
      </w:r>
      <w:r w:rsidR="00A52E94" w:rsidRPr="003738CE">
        <w:t>, reduc</w:t>
      </w:r>
      <w:r w:rsidR="005663D0" w:rsidRPr="003738CE">
        <w:t>es</w:t>
      </w:r>
      <w:r w:rsidR="00A52E94" w:rsidRPr="003738CE">
        <w:t xml:space="preserve"> </w:t>
      </w:r>
      <w:r w:rsidR="005663D0" w:rsidRPr="003738CE">
        <w:t>manipulator</w:t>
      </w:r>
      <w:r w:rsidR="00A52E94" w:rsidRPr="003738CE">
        <w:t xml:space="preserve"> inertia</w:t>
      </w:r>
      <w:r w:rsidR="003F3119" w:rsidRPr="003738CE">
        <w:t>,</w:t>
      </w:r>
      <w:r w:rsidR="00982A7B" w:rsidRPr="003738CE">
        <w:t xml:space="preserve"> and ensures that the largest task-space passive forces map to passive joint torques</w:t>
      </w:r>
      <w:r w:rsidR="005663D0" w:rsidRPr="003738CE">
        <w:t>.</w:t>
      </w:r>
      <w:r w:rsidR="00A52E94" w:rsidRPr="003738CE">
        <w:t xml:space="preserve"> Each base joint will be actuated with a prototype a</w:t>
      </w:r>
      <w:r w:rsidR="00EA2CFF" w:rsidRPr="009E06F7">
        <w:t>ctive-passive hybrid actuator</w:t>
      </w:r>
      <w:r w:rsidR="00321691" w:rsidRPr="009E06F7">
        <w:t xml:space="preserve"> designed according to the</w:t>
      </w:r>
      <w:r w:rsidR="00321691" w:rsidRPr="00C00AD9">
        <w:t xml:space="preserve"> findings of the </w:t>
      </w:r>
      <w:r w:rsidR="008948E5" w:rsidRPr="00C00AD9">
        <w:t>one degree-of-freedom</w:t>
      </w:r>
      <w:r w:rsidR="00321691" w:rsidRPr="00C00AD9">
        <w:t xml:space="preserve"> testbed</w:t>
      </w:r>
      <w:r w:rsidR="00EA2CFF" w:rsidRPr="00C00AD9">
        <w:t>.</w:t>
      </w:r>
      <w:r w:rsidR="00A52E94" w:rsidRPr="00C00AD9">
        <w:t xml:space="preserve"> Similar to the </w:t>
      </w:r>
      <w:r w:rsidR="008948E5" w:rsidRPr="00C00AD9">
        <w:t>one degree-of-freedom</w:t>
      </w:r>
      <w:r w:rsidR="00A52E94" w:rsidRPr="00C00AD9">
        <w:t xml:space="preserve"> testbed, the planar </w:t>
      </w:r>
      <w:r w:rsidR="008948E5" w:rsidRPr="003E1B65">
        <w:t xml:space="preserve">two degree-of-freedom </w:t>
      </w:r>
      <w:r w:rsidR="00A52E94" w:rsidRPr="003E1B65">
        <w:t>system will be instrumented to capture relevant input, output, and state information and will additionally include a six-axis force-torque sensor</w:t>
      </w:r>
      <w:r w:rsidR="0049655B" w:rsidRPr="003E1B65">
        <w:t xml:space="preserve"> at the endpoint,</w:t>
      </w:r>
      <w:r w:rsidR="00A52E94" w:rsidRPr="003E1B65">
        <w:t xml:space="preserve"> to provide direct measurement of interaction forces and moments.</w:t>
      </w:r>
      <w:r w:rsidR="000F08AA">
        <w:t xml:space="preserve"> </w:t>
      </w:r>
      <w:r w:rsidR="00250CD1" w:rsidRPr="003E1B65">
        <w:t xml:space="preserve">To support the prototypical human-interaction case of lower-limb manipulability training, the robot will be designed to span the workspace of the human leg in each plane </w:t>
      </w:r>
      <w:r w:rsidR="00596286" w:rsidRPr="003E1B65">
        <w:t>(</w:t>
      </w:r>
      <w:r w:rsidR="001B090B">
        <w:fldChar w:fldCharType="begin"/>
      </w:r>
      <w:r w:rsidR="001B090B">
        <w:instrText xml:space="preserve"> REF _Ref506736626 \h </w:instrText>
      </w:r>
      <w:r w:rsidR="001B090B">
        <w:fldChar w:fldCharType="separate"/>
      </w:r>
      <w:r w:rsidR="001B090B" w:rsidRPr="003738CE">
        <w:t xml:space="preserve">Table </w:t>
      </w:r>
      <w:r w:rsidR="001B090B" w:rsidRPr="003738CE">
        <w:rPr>
          <w:noProof/>
        </w:rPr>
        <w:t>1</w:t>
      </w:r>
      <w:r w:rsidR="001B090B">
        <w:fldChar w:fldCharType="end"/>
      </w:r>
      <w:r w:rsidR="00596286" w:rsidRPr="00EC21DF">
        <w:t xml:space="preserve">) </w:t>
      </w:r>
      <w:r w:rsidR="00250CD1" w:rsidRPr="00EC21DF">
        <w:t xml:space="preserve">and will be designed to </w:t>
      </w:r>
      <w:r>
        <w:t>support</w:t>
      </w:r>
      <w:r w:rsidRPr="00EC21DF">
        <w:t xml:space="preserve"> </w:t>
      </w:r>
      <w:r w:rsidR="00250CD1" w:rsidRPr="00EC21DF">
        <w:t>the specified design loads in all directions, allowing for use in general applications where out-of-plane constraint forces may be comparable with task-space forces.</w:t>
      </w:r>
    </w:p>
    <w:p w14:paraId="14453F06" w14:textId="12F18D57" w:rsidR="00250CD1" w:rsidRPr="00054E10" w:rsidRDefault="00620504" w:rsidP="00F64A97">
      <w:pPr>
        <w:pStyle w:val="Heading3"/>
      </w:pPr>
      <w:r w:rsidRPr="00054E10">
        <w:t>Extension and Validation of Modeling and Control Approach</w:t>
      </w:r>
    </w:p>
    <w:p w14:paraId="35771903" w14:textId="1E173CB5" w:rsidR="002107CE" w:rsidRPr="003738CE" w:rsidRDefault="00203469" w:rsidP="00ED335C">
      <w:r w:rsidRPr="00054E10">
        <w:t>It is essential that we</w:t>
      </w:r>
      <w:r w:rsidR="00ED335C" w:rsidRPr="00054E10">
        <w:t xml:space="preserve"> assess the e</w:t>
      </w:r>
      <w:r w:rsidR="002107CE" w:rsidRPr="00054E10">
        <w:t xml:space="preserve">ffectiveness of </w:t>
      </w:r>
      <w:r w:rsidR="00ED335C" w:rsidRPr="00054E10">
        <w:t xml:space="preserve">our </w:t>
      </w:r>
      <w:r w:rsidR="002107CE" w:rsidRPr="00054E10">
        <w:t xml:space="preserve">modeling </w:t>
      </w:r>
      <w:r w:rsidR="00ED335C" w:rsidRPr="00054E10">
        <w:t>approach and assess the p</w:t>
      </w:r>
      <w:r w:rsidR="002107CE" w:rsidRPr="00054E10">
        <w:t xml:space="preserve">erformance, </w:t>
      </w:r>
      <w:r w:rsidR="002107CE" w:rsidRPr="00054E10">
        <w:lastRenderedPageBreak/>
        <w:t>stability, and robustness of the control ap</w:t>
      </w:r>
      <w:r w:rsidR="00ED335C" w:rsidRPr="00054E10">
        <w:t>proach when extended to a multi-degree-of-freedom system.</w:t>
      </w:r>
      <w:r w:rsidR="000F08AA">
        <w:t xml:space="preserve"> </w:t>
      </w:r>
      <w:r w:rsidR="00ED335C" w:rsidRPr="00054E10">
        <w:t>Characteristics not present in a one degree-of-freedom system include the complex nonlinear dynamics of multi-degree-of-freedom hybrid actuation and manipulation, considering the interaction and coupling of the parallel active and passi</w:t>
      </w:r>
      <w:r w:rsidR="00ED335C" w:rsidRPr="003738CE">
        <w:t>ve actuation with the manipulator</w:t>
      </w:r>
      <w:r w:rsidR="00596286" w:rsidRPr="003738CE">
        <w:t>,</w:t>
      </w:r>
      <w:r w:rsidR="00ED335C" w:rsidRPr="003738CE">
        <w:t xml:space="preserve"> and dynamic interactions with the environment (e.g. human user).</w:t>
      </w:r>
      <w:r w:rsidR="000F08AA">
        <w:t xml:space="preserve"> </w:t>
      </w:r>
      <w:r w:rsidR="00ED335C" w:rsidRPr="003738CE">
        <w:t>Additionally, the coupled manipulator kinematics will result in a nonlinear mapping of task-space active and passive forces to joint-space active and passive torque</w:t>
      </w:r>
      <w:r w:rsidR="00D76E13">
        <w:t>s</w:t>
      </w:r>
      <w:r w:rsidR="00ED335C" w:rsidRPr="003738CE">
        <w:t>, possibly affecting the frequency and active/passive control torque partitioning approaches discussed in Section</w:t>
      </w:r>
      <w:r w:rsidR="006960B3">
        <w:t xml:space="preserve"> </w:t>
      </w:r>
      <w:r w:rsidR="006960B3">
        <w:fldChar w:fldCharType="begin"/>
      </w:r>
      <w:r w:rsidR="006960B3">
        <w:instrText xml:space="preserve"> REF _Ref506755490 \r \h </w:instrText>
      </w:r>
      <w:r w:rsidR="006960B3">
        <w:fldChar w:fldCharType="separate"/>
      </w:r>
      <w:r w:rsidR="006960B3">
        <w:t>6.2.1</w:t>
      </w:r>
      <w:r w:rsidR="006960B3">
        <w:fldChar w:fldCharType="end"/>
      </w:r>
      <w:r w:rsidR="006960B3">
        <w:t xml:space="preserve"> (see also </w:t>
      </w:r>
      <w:r w:rsidR="006960B3">
        <w:fldChar w:fldCharType="begin"/>
      </w:r>
      <w:r w:rsidR="006960B3">
        <w:instrText xml:space="preserve"> REF _Ref506755506 \h </w:instrText>
      </w:r>
      <w:r w:rsidR="006960B3">
        <w:fldChar w:fldCharType="separate"/>
      </w:r>
      <w:r w:rsidR="006960B3">
        <w:t xml:space="preserve">Figure </w:t>
      </w:r>
      <w:r w:rsidR="006960B3">
        <w:rPr>
          <w:noProof/>
        </w:rPr>
        <w:t>5</w:t>
      </w:r>
      <w:r w:rsidR="006960B3">
        <w:fldChar w:fldCharType="end"/>
      </w:r>
      <w:r w:rsidR="006960B3">
        <w:t>)</w:t>
      </w:r>
      <w:r w:rsidR="00ED335C" w:rsidRPr="003738CE">
        <w:t>.</w:t>
      </w:r>
    </w:p>
    <w:p w14:paraId="2A3394DC" w14:textId="3DEB396E" w:rsidR="006B40A0" w:rsidRPr="004436A7" w:rsidRDefault="006B40A0" w:rsidP="00BE177A">
      <w:r w:rsidRPr="003738CE">
        <w:t xml:space="preserve">Using the two degree-of-freedom planar testbed, we will investigate </w:t>
      </w:r>
      <w:r w:rsidR="00596286" w:rsidRPr="003738CE">
        <w:t>how to extend</w:t>
      </w:r>
      <w:r w:rsidRPr="003738CE">
        <w:t xml:space="preserve"> the control and estimation approaches </w:t>
      </w:r>
      <w:r w:rsidR="00596286" w:rsidRPr="00C00AD9">
        <w:t>of</w:t>
      </w:r>
      <w:r w:rsidRPr="00C00AD9">
        <w:t xml:space="preserve"> Section</w:t>
      </w:r>
      <w:r w:rsidR="006960B3">
        <w:t xml:space="preserve"> </w:t>
      </w:r>
      <w:r w:rsidR="006960B3">
        <w:fldChar w:fldCharType="begin"/>
      </w:r>
      <w:r w:rsidR="006960B3">
        <w:instrText xml:space="preserve"> REF _Ref506738701 \r \h </w:instrText>
      </w:r>
      <w:r w:rsidR="006960B3">
        <w:fldChar w:fldCharType="separate"/>
      </w:r>
      <w:r w:rsidR="006960B3">
        <w:t>6.2.2</w:t>
      </w:r>
      <w:r w:rsidR="006960B3">
        <w:fldChar w:fldCharType="end"/>
      </w:r>
      <w:r w:rsidR="006960B3">
        <w:t>-</w:t>
      </w:r>
      <w:r w:rsidR="006960B3">
        <w:fldChar w:fldCharType="begin"/>
      </w:r>
      <w:r w:rsidR="006960B3">
        <w:instrText xml:space="preserve"> REF _Ref506755563 \r \h </w:instrText>
      </w:r>
      <w:r w:rsidR="006960B3">
        <w:fldChar w:fldCharType="separate"/>
      </w:r>
      <w:r w:rsidR="006960B3">
        <w:t>6.2.3</w:t>
      </w:r>
      <w:r w:rsidR="006960B3">
        <w:fldChar w:fldCharType="end"/>
      </w:r>
      <w:r w:rsidRPr="00C00AD9">
        <w:t xml:space="preserve"> to a multi-degree-of-freedom context, accounting for the coupled kinematics and dynamics of the two degree-of-freedom device</w:t>
      </w:r>
      <w:r w:rsidR="0051316B" w:rsidRPr="00C00AD9">
        <w:t xml:space="preserve">. </w:t>
      </w:r>
      <w:r w:rsidR="00DD407A" w:rsidRPr="00C00AD9">
        <w:t>We will experimentally evaluate the</w:t>
      </w:r>
      <w:r w:rsidRPr="00C00AD9">
        <w:t xml:space="preserve"> control and estimation methods </w:t>
      </w:r>
      <w:r w:rsidR="00DD407A" w:rsidRPr="00C00AD9">
        <w:t>for their effects on</w:t>
      </w:r>
      <w:r w:rsidRPr="0096090B">
        <w:t xml:space="preserve"> stability and rendering performa</w:t>
      </w:r>
      <w:r w:rsidRPr="003E1B65">
        <w:t>nce.</w:t>
      </w:r>
      <w:r w:rsidR="000F08AA">
        <w:t xml:space="preserve"> </w:t>
      </w:r>
      <w:r w:rsidRPr="003E1B65">
        <w:t xml:space="preserve">Additionally, </w:t>
      </w:r>
      <w:r w:rsidR="00DD407A" w:rsidRPr="003E1B65">
        <w:t xml:space="preserve">we will evaluate the system’s ability to produce the </w:t>
      </w:r>
      <w:r w:rsidRPr="003E1B65">
        <w:t xml:space="preserve">performance specifications </w:t>
      </w:r>
      <w:r w:rsidR="00DD407A" w:rsidRPr="003E1B65">
        <w:t>determined for</w:t>
      </w:r>
      <w:r w:rsidRPr="003E1B65">
        <w:t xml:space="preserve"> </w:t>
      </w:r>
      <w:r w:rsidR="0051316B" w:rsidRPr="003E1B65">
        <w:t xml:space="preserve">our </w:t>
      </w:r>
      <w:r w:rsidR="0051316B" w:rsidRPr="004436A7">
        <w:t>prototypical application of lower limb</w:t>
      </w:r>
      <w:r w:rsidRPr="004436A7">
        <w:t xml:space="preserve"> </w:t>
      </w:r>
      <w:r w:rsidR="0051316B" w:rsidRPr="004436A7">
        <w:t>manipulability training.</w:t>
      </w:r>
      <w:r w:rsidR="002D710E" w:rsidRPr="004436A7">
        <w:t xml:space="preserve"> </w:t>
      </w:r>
    </w:p>
    <w:p w14:paraId="57E7DEEE" w14:textId="7FE4D66D" w:rsidR="004E7934" w:rsidRPr="00EC21DF" w:rsidRDefault="006960B3" w:rsidP="004E7934">
      <w:r>
        <w:rPr>
          <w:noProof/>
        </w:rPr>
        <mc:AlternateContent>
          <mc:Choice Requires="wps">
            <w:drawing>
              <wp:anchor distT="45720" distB="45720" distL="114300" distR="114300" simplePos="0" relativeHeight="251664896" behindDoc="0" locked="0" layoutInCell="1" allowOverlap="1" wp14:anchorId="590E7A89" wp14:editId="38E33A32">
                <wp:simplePos x="0" y="0"/>
                <wp:positionH relativeFrom="margin">
                  <wp:align>right</wp:align>
                </wp:positionH>
                <wp:positionV relativeFrom="margin">
                  <wp:align>bottom</wp:align>
                </wp:positionV>
                <wp:extent cx="2000250" cy="4604385"/>
                <wp:effectExtent l="0" t="0" r="0" b="5715"/>
                <wp:wrapSquare wrapText="bothSides"/>
                <wp:docPr id="2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0250" cy="4604385"/>
                        </a:xfrm>
                        <a:prstGeom prst="rect">
                          <a:avLst/>
                        </a:prstGeom>
                        <a:solidFill>
                          <a:srgbClr val="FFFFFF"/>
                        </a:solidFill>
                        <a:ln w="9525">
                          <a:noFill/>
                          <a:miter lim="800000"/>
                          <a:headEnd/>
                          <a:tailEnd/>
                        </a:ln>
                      </wps:spPr>
                      <wps:txbx>
                        <w:txbxContent>
                          <w:p w14:paraId="5AAC525E" w14:textId="77777777" w:rsidR="00B04E7D" w:rsidRDefault="00B04E7D" w:rsidP="004436A7">
                            <w:pPr>
                              <w:keepNext/>
                              <w:ind w:firstLine="0"/>
                            </w:pPr>
                            <w:r>
                              <w:rPr>
                                <w:noProof/>
                              </w:rPr>
                              <w:drawing>
                                <wp:inline distT="0" distB="0" distL="0" distR="0" wp14:anchorId="452EECCB" wp14:editId="343EFCDE">
                                  <wp:extent cx="1924050" cy="3769852"/>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1923743" cy="3769251"/>
                                          </a:xfrm>
                                          <a:prstGeom prst="rect">
                                            <a:avLst/>
                                          </a:prstGeom>
                                        </pic:spPr>
                                      </pic:pic>
                                    </a:graphicData>
                                  </a:graphic>
                                </wp:inline>
                              </w:drawing>
                            </w:r>
                          </w:p>
                          <w:p w14:paraId="20C8D091" w14:textId="205B0628" w:rsidR="00B04E7D" w:rsidRPr="004436A7" w:rsidRDefault="00B04E7D" w:rsidP="004436A7">
                            <w:pPr>
                              <w:pStyle w:val="Caption"/>
                              <w:ind w:firstLine="0"/>
                            </w:pPr>
                            <w:bookmarkStart w:id="30" w:name="_Ref506738184"/>
                            <w:r>
                              <w:t xml:space="preserve">Figure </w:t>
                            </w:r>
                            <w:r w:rsidR="00A23A99">
                              <w:fldChar w:fldCharType="begin"/>
                            </w:r>
                            <w:r w:rsidR="00A23A99">
                              <w:instrText xml:space="preserve"> SEQ Figure \* ARABIC </w:instrText>
                            </w:r>
                            <w:r w:rsidR="00A23A99">
                              <w:fldChar w:fldCharType="separate"/>
                            </w:r>
                            <w:r>
                              <w:rPr>
                                <w:noProof/>
                              </w:rPr>
                              <w:t>9</w:t>
                            </w:r>
                            <w:r w:rsidR="00A23A99">
                              <w:rPr>
                                <w:noProof/>
                              </w:rPr>
                              <w:fldChar w:fldCharType="end"/>
                            </w:r>
                            <w:bookmarkEnd w:id="30"/>
                            <w:r>
                              <w:t xml:space="preserve">: </w:t>
                            </w:r>
                            <w:r w:rsidRPr="00166CBC">
                              <w:t>The two-degree-of-freedom manipulator will be designed to operate in all three anatomical planes with minor reconfiguration: (a) sagittal, (b) frontal, and (c) t</w:t>
                            </w:r>
                            <w:r>
                              <w:t>ransverse plane configurations.</w:t>
                            </w:r>
                          </w:p>
                        </w:txbxContent>
                      </wps:txbx>
                      <wps:bodyPr rot="0"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 w14:anchorId="590E7A89" id="_x0000_s1035" type="#_x0000_t202" style="position:absolute;left:0;text-align:left;margin-left:106.3pt;margin-top:0;width:157.5pt;height:362.55pt;z-index:251664896;visibility:visible;mso-wrap-style:square;mso-width-percent:0;mso-height-percent:0;mso-wrap-distance-left:9pt;mso-wrap-distance-top:3.6pt;mso-wrap-distance-right:9pt;mso-wrap-distance-bottom:3.6pt;mso-position-horizontal:right;mso-position-horizontal-relative:margin;mso-position-vertical:bottom;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" stroked="f">
                <v:textbox inset="0,0,0,0">
                  <w:txbxContent>
                    <w:p w14:paraId="5AAC525E" w14:textId="77777777" w:rsidR="00B04E7D" w:rsidRDefault="00B04E7D" w:rsidP="004436A7">
                      <w:pPr>
                        <w:keepNext/>
                        <w:ind w:firstLine="0"/>
                      </w:pPr>
                      <w:r>
                        <w:rPr>
                          <w:noProof/>
                        </w:rPr>
                        <w:drawing>
                          <wp:inline distT="0" distB="0" distL="0" distR="0" wp14:anchorId="452EECCB" wp14:editId="343EFCDE">
                            <wp:extent cx="1924050" cy="3769852"/>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1923743" cy="3769251"/>
                                    </a:xfrm>
                                    <a:prstGeom prst="rect">
                                      <a:avLst/>
                                    </a:prstGeom>
                                  </pic:spPr>
                                </pic:pic>
                              </a:graphicData>
                            </a:graphic>
                          </wp:inline>
                        </w:drawing>
                      </w:r>
                    </w:p>
                    <w:p w14:paraId="20C8D091" w14:textId="205B0628" w:rsidR="00B04E7D" w:rsidRPr="004436A7" w:rsidRDefault="00B04E7D" w:rsidP="004436A7">
                      <w:pPr>
                        <w:pStyle w:val="Caption"/>
                        <w:ind w:firstLine="0"/>
                      </w:pPr>
                      <w:bookmarkStart w:id="31" w:name="_Ref506738184"/>
                      <w:r>
                        <w:t xml:space="preserve">Figure </w:t>
                      </w:r>
                      <w:r w:rsidR="00A23A99">
                        <w:fldChar w:fldCharType="begin"/>
                      </w:r>
                      <w:r w:rsidR="00A23A99">
                        <w:instrText xml:space="preserve"> SEQ Figure \* ARABIC </w:instrText>
                      </w:r>
                      <w:r w:rsidR="00A23A99">
                        <w:fldChar w:fldCharType="separate"/>
                      </w:r>
                      <w:r>
                        <w:rPr>
                          <w:noProof/>
                        </w:rPr>
                        <w:t>9</w:t>
                      </w:r>
                      <w:r w:rsidR="00A23A99">
                        <w:rPr>
                          <w:noProof/>
                        </w:rPr>
                        <w:fldChar w:fldCharType="end"/>
                      </w:r>
                      <w:bookmarkEnd w:id="31"/>
                      <w:r>
                        <w:t xml:space="preserve">: </w:t>
                      </w:r>
                      <w:r w:rsidRPr="00166CBC">
                        <w:t>The two-degree-of-freedom manipulator will be designed to operate in all three anatomical planes with minor reconfiguration: (a) sagittal, (b) frontal, and (c) t</w:t>
                      </w:r>
                      <w:r>
                        <w:t>ransverse plane configurations.</w:t>
                      </w:r>
                    </w:p>
                  </w:txbxContent>
                </v:textbox>
                <w10:wrap type="square" anchorx="margin" anchory="margin"/>
              </v:shape>
            </w:pict>
          </mc:Fallback>
        </mc:AlternateContent>
      </w:r>
      <w:r w:rsidR="00F53BCB" w:rsidRPr="004436A7">
        <w:t>Stability and rendering performance will be evaluated experimentally us</w:t>
      </w:r>
      <w:r w:rsidR="00F53BCB" w:rsidRPr="00EC21DF">
        <w:t>ing frequency domain techniques.</w:t>
      </w:r>
      <w:r w:rsidR="000F08AA">
        <w:t xml:space="preserve"> </w:t>
      </w:r>
      <w:r w:rsidR="00F53BCB" w:rsidRPr="00EC21DF">
        <w:t>Due to the low impedance characteristics of the manipulator and actuation design, output impedance, from which rendering performance is assessed, can be measured by driving the manipulator end-point using an external input, in this case a linear positioning system.</w:t>
      </w:r>
      <w:r w:rsidR="000F08AA">
        <w:t xml:space="preserve"> </w:t>
      </w:r>
      <w:r w:rsidR="00F53BCB" w:rsidRPr="00EC21DF">
        <w:t xml:space="preserve">End effector </w:t>
      </w:r>
      <w:r w:rsidR="002D710E" w:rsidRPr="00EC21DF">
        <w:t xml:space="preserve">movements, </w:t>
      </w:r>
      <w:r w:rsidR="00F53BCB" w:rsidRPr="00EC21DF">
        <w:t xml:space="preserve">forces and moments are measured, </w:t>
      </w:r>
      <w:r w:rsidR="002D710E" w:rsidRPr="00EC21DF">
        <w:t>and</w:t>
      </w:r>
      <w:r w:rsidR="00F53BCB" w:rsidRPr="00EC21DF">
        <w:t xml:space="preserve"> output impedance characteristics </w:t>
      </w:r>
      <w:r w:rsidR="002D710E" w:rsidRPr="00EC21DF">
        <w:t>are derived from these measurements</w:t>
      </w:r>
      <w:r w:rsidR="00F53BCB" w:rsidRPr="00EC21DF">
        <w:t>.</w:t>
      </w:r>
      <w:r w:rsidR="000F08AA">
        <w:t xml:space="preserve"> </w:t>
      </w:r>
      <w:r w:rsidR="00F53BCB" w:rsidRPr="00EC21DF">
        <w:t xml:space="preserve">Using a similar experimental approach, </w:t>
      </w:r>
      <w:r w:rsidR="002D710E" w:rsidRPr="00EC21DF">
        <w:t xml:space="preserve">we will evaluate </w:t>
      </w:r>
      <w:r w:rsidR="00F53BCB" w:rsidRPr="00EC21DF">
        <w:t xml:space="preserve">the </w:t>
      </w:r>
      <w:r w:rsidR="00860B6E" w:rsidRPr="00EC21DF">
        <w:t>range of physical impedances</w:t>
      </w:r>
      <w:r w:rsidR="002D710E" w:rsidRPr="00EC21DF">
        <w:t xml:space="preserve"> that can be stably rendered</w:t>
      </w:r>
      <w:r w:rsidR="00860B6E" w:rsidRPr="00EC21DF">
        <w:t>, as described by</w:t>
      </w:r>
      <w:r w:rsidR="002D710E" w:rsidRPr="00EC21DF">
        <w:t xml:space="preserve"> the parameter values of</w:t>
      </w:r>
      <w:r w:rsidR="00860B6E" w:rsidRPr="00EC21DF">
        <w:t xml:space="preserve"> an equivalent mass-spring-damper system.</w:t>
      </w:r>
      <w:r w:rsidR="000F08AA">
        <w:t xml:space="preserve"> </w:t>
      </w:r>
      <w:r w:rsidR="00860B6E" w:rsidRPr="00EC21DF">
        <w:t>These experimental metrics will provide direct assessment of haptic performance.</w:t>
      </w:r>
      <w:r w:rsidR="000F08AA">
        <w:t xml:space="preserve"> </w:t>
      </w:r>
      <w:r w:rsidR="002D710E" w:rsidRPr="00EC21DF">
        <w:t xml:space="preserve">Finally, we will characterize the </w:t>
      </w:r>
      <w:r w:rsidR="002814E6" w:rsidRPr="00EC21DF">
        <w:t xml:space="preserve">testbed’s general performance through </w:t>
      </w:r>
      <w:r w:rsidR="004E7934" w:rsidRPr="00EC21DF">
        <w:t>a set of benchtop experiments</w:t>
      </w:r>
      <w:r w:rsidR="002D710E" w:rsidRPr="00EC21DF">
        <w:t xml:space="preserve">. We will measure </w:t>
      </w:r>
      <w:r w:rsidR="00BF2820">
        <w:t>the achievable</w:t>
      </w:r>
      <w:r w:rsidR="002D710E" w:rsidRPr="00EC21DF">
        <w:t xml:space="preserve"> workspace, force, and power output, as well as performance in dynamic</w:t>
      </w:r>
      <w:r w:rsidR="004E7934" w:rsidRPr="00EC21DF">
        <w:t xml:space="preserve"> </w:t>
      </w:r>
      <w:r w:rsidR="002814E6" w:rsidRPr="00EC21DF">
        <w:t>position and force control, as measured by bandwidth and disturbance rejection characteristics</w:t>
      </w:r>
      <w:r w:rsidR="004E7934" w:rsidRPr="00EC21DF">
        <w:t>.</w:t>
      </w:r>
    </w:p>
    <w:p w14:paraId="5B487223" w14:textId="51E9A3D5" w:rsidR="00FA0469" w:rsidRPr="00EC21DF" w:rsidRDefault="00FA0469" w:rsidP="00D87826">
      <w:pPr>
        <w:pStyle w:val="Heading2"/>
      </w:pPr>
      <w:bookmarkStart w:id="32" w:name="_Ref505936283"/>
      <w:r w:rsidRPr="00EC21DF">
        <w:t>Validation</w:t>
      </w:r>
      <w:bookmarkEnd w:id="32"/>
      <w:r w:rsidR="00E452C5" w:rsidRPr="00EC21DF">
        <w:t xml:space="preserve"> of </w:t>
      </w:r>
      <w:r w:rsidR="00230A63" w:rsidRPr="00EC21DF">
        <w:t xml:space="preserve">Utility for Human </w:t>
      </w:r>
      <w:r w:rsidR="00E452C5" w:rsidRPr="00EC21DF">
        <w:t xml:space="preserve">Motor Training </w:t>
      </w:r>
    </w:p>
    <w:p w14:paraId="1BF03ADA" w14:textId="09031EF8" w:rsidR="00557CA9" w:rsidRPr="00EC21DF" w:rsidRDefault="00250CD1" w:rsidP="00F07BEC">
      <w:r w:rsidRPr="00EC21DF">
        <w:t>The planar two degree-of-freedom testbed described above will be used in human motor training experiments to validate its performance in an application specific example. In support of this, the testbed will be</w:t>
      </w:r>
      <w:r w:rsidR="00557CA9" w:rsidRPr="00EC21DF">
        <w:t xml:space="preserve"> modified to support lower-limb </w:t>
      </w:r>
      <w:r w:rsidR="00BF2820">
        <w:t>motor control</w:t>
      </w:r>
      <w:r w:rsidR="00BF2820" w:rsidRPr="00EC21DF">
        <w:t xml:space="preserve"> </w:t>
      </w:r>
      <w:r w:rsidR="00557CA9" w:rsidRPr="00EC21DF">
        <w:t>experiments.</w:t>
      </w:r>
      <w:r w:rsidR="000F08AA">
        <w:t xml:space="preserve"> </w:t>
      </w:r>
    </w:p>
    <w:p w14:paraId="26A7FBD4" w14:textId="1D9AC6DA" w:rsidR="00F07BEC" w:rsidRDefault="00F07BEC" w:rsidP="00F07BEC">
      <w:r w:rsidRPr="004436A7">
        <w:t xml:space="preserve">The user will sit in a fixed seat facing the robot, and </w:t>
      </w:r>
      <w:r w:rsidR="00BF2820">
        <w:t>one</w:t>
      </w:r>
      <w:r w:rsidR="00BF2820" w:rsidRPr="004436A7">
        <w:t xml:space="preserve"> </w:t>
      </w:r>
      <w:r w:rsidRPr="004436A7">
        <w:t>foot will be strapped to a pedal constituting the robot’s end effector. The robot enclosure and actuators will be designed to allow mounting in any of the anatomical planes (sagittal, frontal, transverse), to control m</w:t>
      </w:r>
      <w:r w:rsidRPr="00EC21DF">
        <w:t>otion and force fields in any combination of two anatomical axes</w:t>
      </w:r>
      <w:r w:rsidR="00B61DBE">
        <w:t xml:space="preserve"> </w:t>
      </w:r>
      <w:r w:rsidR="00B61DBE" w:rsidRPr="004436A7">
        <w:t>(</w:t>
      </w:r>
      <w:r w:rsidR="00B61DBE">
        <w:fldChar w:fldCharType="begin"/>
      </w:r>
      <w:r w:rsidR="00B61DBE">
        <w:instrText xml:space="preserve"> REF _Ref506738184 \h </w:instrText>
      </w:r>
      <w:r w:rsidR="00B61DBE">
        <w:fldChar w:fldCharType="separate"/>
      </w:r>
      <w:r w:rsidR="001B090B">
        <w:t xml:space="preserve">Figure </w:t>
      </w:r>
      <w:r w:rsidR="001B090B">
        <w:rPr>
          <w:noProof/>
        </w:rPr>
        <w:t>9</w:t>
      </w:r>
      <w:r w:rsidR="00B61DBE">
        <w:fldChar w:fldCharType="end"/>
      </w:r>
      <w:r w:rsidR="00B61DBE" w:rsidRPr="004436A7">
        <w:t>)</w:t>
      </w:r>
      <w:r w:rsidRPr="00EC21DF">
        <w:t xml:space="preserve">. </w:t>
      </w:r>
      <w:r w:rsidR="00250CD1" w:rsidRPr="00EC21DF">
        <w:t>As described above, t</w:t>
      </w:r>
      <w:r w:rsidRPr="00EC21DF">
        <w:t xml:space="preserve">he robot will be designed to </w:t>
      </w:r>
      <w:r w:rsidR="00BF2820">
        <w:t>match</w:t>
      </w:r>
      <w:r w:rsidR="00BF2820" w:rsidRPr="00EC21DF">
        <w:t xml:space="preserve"> </w:t>
      </w:r>
      <w:r w:rsidRPr="00EC21DF">
        <w:t xml:space="preserve">the workspace of the human leg in each plane (Section </w:t>
      </w:r>
      <w:r w:rsidRPr="00912AC3">
        <w:fldChar w:fldCharType="begin"/>
      </w:r>
      <w:r w:rsidRPr="009146D7">
        <w:instrText xml:space="preserve"> REF _Ref505980905 \r \h </w:instrText>
      </w:r>
      <w:r w:rsidR="009146D7" w:rsidRPr="009146D7">
        <w:instrText xml:space="preserve"> \* MERGEFORMAT </w:instrText>
      </w:r>
      <w:r w:rsidRPr="00912AC3">
        <w:fldChar w:fldCharType="separate"/>
      </w:r>
      <w:r w:rsidRPr="00912AC3">
        <w:t>6.3.1</w:t>
      </w:r>
      <w:r w:rsidRPr="00912AC3">
        <w:fldChar w:fldCharType="end"/>
      </w:r>
      <w:r w:rsidRPr="00912AC3">
        <w:t xml:space="preserve"> and </w:t>
      </w:r>
      <w:r w:rsidR="009E06F7">
        <w:fldChar w:fldCharType="begin"/>
      </w:r>
      <w:r w:rsidR="009E06F7">
        <w:instrText xml:space="preserve"> REF _Ref506736626 \h  \* MERGEFORMAT </w:instrText>
      </w:r>
      <w:r w:rsidR="009E06F7">
        <w:fldChar w:fldCharType="separate"/>
      </w:r>
      <w:r w:rsidR="001B090B" w:rsidRPr="003738CE">
        <w:t>Table 1</w:t>
      </w:r>
      <w:r w:rsidR="009E06F7">
        <w:fldChar w:fldCharType="end"/>
      </w:r>
      <w:r w:rsidRPr="009E06F7">
        <w:t xml:space="preserve">: roughly 1.0 m </w:t>
      </w:r>
      <w:r w:rsidR="00B61DBE">
        <w:t>excursion</w:t>
      </w:r>
      <w:r w:rsidRPr="009E06F7">
        <w:t>), and will be programmed to respect the leg’s kinematic limits. The device will be designed to accommodate the specified design loads in all directions</w:t>
      </w:r>
      <w:r w:rsidRPr="00C00AD9">
        <w:t>.</w:t>
      </w:r>
    </w:p>
    <w:p w14:paraId="3D48F4A5" w14:textId="32BC8936" w:rsidR="00375784" w:rsidRPr="00C00AD9" w:rsidRDefault="00375784" w:rsidP="00840B37">
      <w:pPr>
        <w:pStyle w:val="Heading3"/>
        <w:ind w:left="540" w:hanging="540"/>
      </w:pPr>
      <w:r>
        <w:t>Motor Training Effects with the 2-DOF Manipulator</w:t>
      </w:r>
    </w:p>
    <w:p w14:paraId="4D4DF904" w14:textId="2B48E3D5" w:rsidR="00EC67E1" w:rsidRPr="00EC21DF" w:rsidRDefault="00F32A34" w:rsidP="00BE177A">
      <w:r w:rsidRPr="00C00AD9">
        <w:t>The final step in the proposed research is to validate the robot’s ability to</w:t>
      </w:r>
      <w:r w:rsidR="00B578AA" w:rsidRPr="00C00AD9">
        <w:t xml:space="preserve"> apply arbitrary force fields useful fo</w:t>
      </w:r>
      <w:r w:rsidR="00CD67AF" w:rsidRPr="00C00AD9">
        <w:t xml:space="preserve">r lower-limb reaching training, and pilot test the effects of these fields on motor learning. </w:t>
      </w:r>
      <w:r w:rsidR="00BF2820">
        <w:t>T</w:t>
      </w:r>
      <w:r w:rsidR="00BF2820" w:rsidRPr="004436A7">
        <w:t xml:space="preserve">he subject will sit with </w:t>
      </w:r>
      <w:r w:rsidR="00BF2820">
        <w:t>the</w:t>
      </w:r>
      <w:r w:rsidR="00BF2820" w:rsidRPr="004436A7">
        <w:t xml:space="preserve"> foot (</w:t>
      </w:r>
      <w:r w:rsidR="00BF2820">
        <w:t>attached to</w:t>
      </w:r>
      <w:r w:rsidR="00BF2820" w:rsidRPr="004436A7">
        <w:t xml:space="preserve"> the robot’s end effector) in a </w:t>
      </w:r>
      <w:r w:rsidR="003F30FA">
        <w:t>central</w:t>
      </w:r>
      <w:r w:rsidR="00BF2820" w:rsidRPr="004436A7">
        <w:t xml:space="preserve"> position, and move to a target in a specific loca</w:t>
      </w:r>
      <w:r w:rsidR="00BF2820" w:rsidRPr="00EC21DF">
        <w:t>tion indicated on a computer screen</w:t>
      </w:r>
      <w:r w:rsidR="00BF2820">
        <w:t xml:space="preserve"> (</w:t>
      </w:r>
      <w:r w:rsidR="00BF2820">
        <w:fldChar w:fldCharType="begin"/>
      </w:r>
      <w:r w:rsidR="00BF2820">
        <w:instrText xml:space="preserve"> REF _Ref506757057 \h </w:instrText>
      </w:r>
      <w:r w:rsidR="00BF2820">
        <w:fldChar w:fldCharType="separate"/>
      </w:r>
      <w:r w:rsidR="00BF2820">
        <w:t xml:space="preserve">Figure </w:t>
      </w:r>
      <w:r w:rsidR="00BF2820">
        <w:rPr>
          <w:noProof/>
        </w:rPr>
        <w:t>10</w:t>
      </w:r>
      <w:r w:rsidR="00BF2820">
        <w:fldChar w:fldCharType="end"/>
      </w:r>
      <w:r w:rsidR="00BF2820">
        <w:t>, Right)</w:t>
      </w:r>
      <w:r w:rsidR="00BF2820" w:rsidRPr="00EC21DF">
        <w:t>.</w:t>
      </w:r>
      <w:r w:rsidR="00BF2820">
        <w:t xml:space="preserve"> </w:t>
      </w:r>
      <w:r w:rsidR="00CD67AF" w:rsidRPr="00C00AD9">
        <w:t xml:space="preserve">We will </w:t>
      </w:r>
      <w:r w:rsidR="00CD67AF" w:rsidRPr="00C00AD9">
        <w:lastRenderedPageBreak/>
        <w:t xml:space="preserve">investigate </w:t>
      </w:r>
      <w:r w:rsidR="00BF2820">
        <w:t>path straightness, speed, and other aspects of</w:t>
      </w:r>
      <w:r w:rsidR="00BF2820" w:rsidRPr="00C00AD9">
        <w:t xml:space="preserve"> </w:t>
      </w:r>
      <w:r w:rsidR="00CD67AF" w:rsidRPr="00C00AD9">
        <w:t>perfor</w:t>
      </w:r>
      <w:r w:rsidR="00CD67AF" w:rsidRPr="0096090B">
        <w:t xml:space="preserve">mance </w:t>
      </w:r>
      <w:r w:rsidR="00BF2820">
        <w:t>while</w:t>
      </w:r>
      <w:r w:rsidR="00BF2820" w:rsidRPr="003E1B65">
        <w:t xml:space="preserve"> </w:t>
      </w:r>
      <w:r w:rsidR="00CD67AF" w:rsidRPr="003E1B65">
        <w:t>force fields of interest in motor training parad</w:t>
      </w:r>
      <w:r w:rsidR="00CD67AF" w:rsidRPr="004436A7">
        <w:t>igms</w:t>
      </w:r>
      <w:r w:rsidR="001B5D21" w:rsidRPr="004436A7">
        <w:t xml:space="preserve"> </w:t>
      </w:r>
      <w:r w:rsidR="00BF2820">
        <w:t>are applied</w:t>
      </w:r>
      <w:r w:rsidR="00CD67AF" w:rsidRPr="004436A7">
        <w:t xml:space="preserve">. </w:t>
      </w:r>
    </w:p>
    <w:p w14:paraId="12C5964B" w14:textId="20739FC4" w:rsidR="00C4481D" w:rsidRPr="005A4167" w:rsidRDefault="00EC14AD" w:rsidP="00D87826">
      <w:r>
        <w:rPr>
          <w:noProof/>
        </w:rPr>
        <mc:AlternateContent>
          <mc:Choice Requires="wps">
            <w:drawing>
              <wp:anchor distT="0" distB="0" distL="114300" distR="114300" simplePos="0" relativeHeight="251671040" behindDoc="0" locked="0" layoutInCell="1" allowOverlap="1" wp14:anchorId="2D39BA4C" wp14:editId="64306EFF">
                <wp:simplePos x="0" y="0"/>
                <wp:positionH relativeFrom="margin">
                  <wp:align>right</wp:align>
                </wp:positionH>
                <wp:positionV relativeFrom="margin">
                  <wp:align>top</wp:align>
                </wp:positionV>
                <wp:extent cx="4123690" cy="2435860"/>
                <wp:effectExtent l="0" t="0" r="0" b="2540"/>
                <wp:wrapSquare wrapText="bothSides"/>
                <wp:docPr id="253" name="Text Box 253"/>
                <wp:cNvGraphicFramePr/>
                <a:graphic xmlns:a="http://schemas.openxmlformats.org/drawingml/2006/main">
                  <a:graphicData uri="http://schemas.microsoft.com/office/word/2010/wordprocessingShape">
                    <wps:wsp>
                      <wps:cNvSpPr txBox="1"/>
                      <wps:spPr>
                        <a:xfrm>
                          <a:off x="0" y="0"/>
                          <a:ext cx="4123690" cy="243622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0D938CF" w14:textId="77777777" w:rsidR="00B04E7D" w:rsidRDefault="00B04E7D" w:rsidP="00EC14AD">
                            <w:pPr>
                              <w:keepNext/>
                              <w:ind w:firstLine="0"/>
                            </w:pPr>
                            <w:r>
                              <w:rPr>
                                <w:noProof/>
                              </w:rPr>
                              <w:drawing>
                                <wp:inline distT="0" distB="0" distL="0" distR="0" wp14:anchorId="20BE232F" wp14:editId="27628400">
                                  <wp:extent cx="1371600" cy="1332683"/>
                                  <wp:effectExtent l="0" t="0" r="0" b="1270"/>
                                  <wp:docPr id="14" name="Picture 14" descr="C:\Users\Peter\Documents\Personal\UWisc Employment\Research\Funding\NSF\NRI 2018\Graphics\FlanaganCur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eter\Documents\Personal\UWisc Employment\Research\Funding\NSF\NRI 2018\Graphics\FlanaganCurl.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371600" cy="1332683"/>
                                          </a:xfrm>
                                          <a:prstGeom prst="rect">
                                            <a:avLst/>
                                          </a:prstGeom>
                                          <a:noFill/>
                                          <a:ln>
                                            <a:noFill/>
                                          </a:ln>
                                        </pic:spPr>
                                      </pic:pic>
                                    </a:graphicData>
                                  </a:graphic>
                                </wp:inline>
                              </w:drawing>
                            </w:r>
                            <w:r>
                              <w:rPr>
                                <w:noProof/>
                              </w:rPr>
                              <w:drawing>
                                <wp:inline distT="0" distB="0" distL="0" distR="0" wp14:anchorId="605E3E5B" wp14:editId="2BA63013">
                                  <wp:extent cx="1371600" cy="1332683"/>
                                  <wp:effectExtent l="0" t="0" r="0" b="1270"/>
                                  <wp:docPr id="15" name="Picture 15" descr="Graphics/PattonCur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raphics/PattonCurl.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371600" cy="1332683"/>
                                          </a:xfrm>
                                          <a:prstGeom prst="rect">
                                            <a:avLst/>
                                          </a:prstGeom>
                                          <a:noFill/>
                                          <a:ln>
                                            <a:noFill/>
                                          </a:ln>
                                        </pic:spPr>
                                      </pic:pic>
                                    </a:graphicData>
                                  </a:graphic>
                                </wp:inline>
                              </w:drawing>
                            </w:r>
                            <w:r>
                              <w:rPr>
                                <w:noProof/>
                              </w:rPr>
                              <w:drawing>
                                <wp:inline distT="0" distB="0" distL="0" distR="0" wp14:anchorId="1BD22F79" wp14:editId="780B6A64">
                                  <wp:extent cx="1371600" cy="1332683"/>
                                  <wp:effectExtent l="0" t="0" r="0" b="1270"/>
                                  <wp:docPr id="16" name="Picture 16" descr="C:\Users\Peter\Documents\Personal\UWisc Employment\Research\Funding\NSF\NRI 2018\Graphics\ErrorAugment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eter\Documents\Personal\UWisc Employment\Research\Funding\NSF\NRI 2018\Graphics\ErrorAugmentation.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371600" cy="1332683"/>
                                          </a:xfrm>
                                          <a:prstGeom prst="rect">
                                            <a:avLst/>
                                          </a:prstGeom>
                                          <a:noFill/>
                                          <a:ln>
                                            <a:noFill/>
                                          </a:ln>
                                        </pic:spPr>
                                      </pic:pic>
                                    </a:graphicData>
                                  </a:graphic>
                                </wp:inline>
                              </w:drawing>
                            </w:r>
                          </w:p>
                          <w:p w14:paraId="5B255797" w14:textId="47FF7561" w:rsidR="00B04E7D" w:rsidRDefault="00B04E7D" w:rsidP="005A4167">
                            <w:pPr>
                              <w:pStyle w:val="Caption"/>
                              <w:spacing w:after="0"/>
                              <w:ind w:firstLine="0"/>
                              <w:rPr>
                                <w:noProof/>
                              </w:rPr>
                            </w:pPr>
                            <w:bookmarkStart w:id="33" w:name="_Ref506757057"/>
                            <w:r>
                              <w:t xml:space="preserve">Figure </w:t>
                            </w:r>
                            <w:r w:rsidR="00A23A99">
                              <w:fldChar w:fldCharType="begin"/>
                            </w:r>
                            <w:r w:rsidR="00A23A99">
                              <w:instrText xml:space="preserve"> SEQ Figure \* ARABIC </w:instrText>
                            </w:r>
                            <w:r w:rsidR="00A23A99">
                              <w:fldChar w:fldCharType="separate"/>
                            </w:r>
                            <w:r>
                              <w:rPr>
                                <w:noProof/>
                              </w:rPr>
                              <w:t>10</w:t>
                            </w:r>
                            <w:r w:rsidR="00A23A99">
                              <w:rPr>
                                <w:noProof/>
                              </w:rPr>
                              <w:fldChar w:fldCharType="end"/>
                            </w:r>
                            <w:bookmarkEnd w:id="33"/>
                            <w:r>
                              <w:t>: Example force field candidates for lower-limb motor control studies. The subject reaches one foot toward a target (see right frame) while the robot applies disturbance forces (arrows). Left and center: two versions of "viscous curl"</w:t>
                            </w:r>
                            <w:r>
                              <w:rPr>
                                <w:noProof/>
                              </w:rPr>
                              <w:t xml:space="preserve">, in which force applied to the foot is computed from foot velocity. Right: error augmentation field, in which force is proportional to the vector error from a straight-line path to the target. These approaches are used to demonstrate and drive motor learning in the upper limb, but have not been used for the lower limb. </w:t>
                            </w:r>
                          </w:p>
                          <w:p w14:paraId="6E4F721C" w14:textId="429E2E0C" w:rsidR="00B04E7D" w:rsidRDefault="00B04E7D" w:rsidP="00EC14AD">
                            <w:pPr>
                              <w:pStyle w:val="Caption"/>
                              <w:ind w:firstLine="0"/>
                              <w:rPr>
                                <w:noProof/>
                              </w:rPr>
                            </w:pPr>
                            <w:r>
                              <w:rPr>
                                <w:noProof/>
                              </w:rPr>
                              <w:t xml:space="preserve">Foot outlines not drawn to scale.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39BA4C" id="Text Box 253" o:spid="_x0000_s1036" type="#_x0000_t202" style="position:absolute;left:0;text-align:left;margin-left:273.5pt;margin-top:0;width:324.7pt;height:191.8pt;z-index:251671040;visibility:visible;mso-wrap-style:square;mso-width-percent:0;mso-height-percent:0;mso-wrap-distance-left:9pt;mso-wrap-distance-top:0;mso-wrap-distance-right:9pt;mso-wrap-distance-bottom:0;mso-position-horizontal:right;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" fillcolor="white [3201]" stroked="f" strokeweight=".5pt">
                <v:textbox inset="0,0,0,0">
                  <w:txbxContent>
                    <w:p w14:paraId="60D938CF" w14:textId="77777777" w:rsidR="00B04E7D" w:rsidRDefault="00B04E7D" w:rsidP="00EC14AD">
                      <w:pPr>
                        <w:keepNext/>
                        <w:ind w:firstLine="0"/>
                      </w:pPr>
                      <w:r>
                        <w:rPr>
                          <w:noProof/>
                        </w:rPr>
                        <w:drawing>
                          <wp:inline distT="0" distB="0" distL="0" distR="0" wp14:anchorId="20BE232F" wp14:editId="27628400">
                            <wp:extent cx="1371600" cy="1332683"/>
                            <wp:effectExtent l="0" t="0" r="0" b="1270"/>
                            <wp:docPr id="14" name="Picture 14" descr="C:\Users\Peter\Documents\Personal\UWisc Employment\Research\Funding\NSF\NRI 2018\Graphics\FlanaganCur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eter\Documents\Personal\UWisc Employment\Research\Funding\NSF\NRI 2018\Graphics\FlanaganCurl.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371600" cy="1332683"/>
                                    </a:xfrm>
                                    <a:prstGeom prst="rect">
                                      <a:avLst/>
                                    </a:prstGeom>
                                    <a:noFill/>
                                    <a:ln>
                                      <a:noFill/>
                                    </a:ln>
                                  </pic:spPr>
                                </pic:pic>
                              </a:graphicData>
                            </a:graphic>
                          </wp:inline>
                        </w:drawing>
                      </w:r>
                      <w:r>
                        <w:rPr>
                          <w:noProof/>
                        </w:rPr>
                        <w:drawing>
                          <wp:inline distT="0" distB="0" distL="0" distR="0" wp14:anchorId="605E3E5B" wp14:editId="2BA63013">
                            <wp:extent cx="1371600" cy="1332683"/>
                            <wp:effectExtent l="0" t="0" r="0" b="1270"/>
                            <wp:docPr id="15" name="Picture 15" descr="Graphics/PattonCur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raphics/PattonCurl.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371600" cy="1332683"/>
                                    </a:xfrm>
                                    <a:prstGeom prst="rect">
                                      <a:avLst/>
                                    </a:prstGeom>
                                    <a:noFill/>
                                    <a:ln>
                                      <a:noFill/>
                                    </a:ln>
                                  </pic:spPr>
                                </pic:pic>
                              </a:graphicData>
                            </a:graphic>
                          </wp:inline>
                        </w:drawing>
                      </w:r>
                      <w:r>
                        <w:rPr>
                          <w:noProof/>
                        </w:rPr>
                        <w:drawing>
                          <wp:inline distT="0" distB="0" distL="0" distR="0" wp14:anchorId="1BD22F79" wp14:editId="780B6A64">
                            <wp:extent cx="1371600" cy="1332683"/>
                            <wp:effectExtent l="0" t="0" r="0" b="1270"/>
                            <wp:docPr id="16" name="Picture 16" descr="C:\Users\Peter\Documents\Personal\UWisc Employment\Research\Funding\NSF\NRI 2018\Graphics\ErrorAugment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eter\Documents\Personal\UWisc Employment\Research\Funding\NSF\NRI 2018\Graphics\ErrorAugmentation.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371600" cy="1332683"/>
                                    </a:xfrm>
                                    <a:prstGeom prst="rect">
                                      <a:avLst/>
                                    </a:prstGeom>
                                    <a:noFill/>
                                    <a:ln>
                                      <a:noFill/>
                                    </a:ln>
                                  </pic:spPr>
                                </pic:pic>
                              </a:graphicData>
                            </a:graphic>
                          </wp:inline>
                        </w:drawing>
                      </w:r>
                    </w:p>
                    <w:p w14:paraId="5B255797" w14:textId="47FF7561" w:rsidR="00B04E7D" w:rsidRDefault="00B04E7D" w:rsidP="005A4167">
                      <w:pPr>
                        <w:pStyle w:val="Caption"/>
                        <w:spacing w:after="0"/>
                        <w:ind w:firstLine="0"/>
                        <w:rPr>
                          <w:noProof/>
                        </w:rPr>
                      </w:pPr>
                      <w:bookmarkStart w:id="34" w:name="_Ref506757057"/>
                      <w:r>
                        <w:t xml:space="preserve">Figure </w:t>
                      </w:r>
                      <w:r w:rsidR="00A23A99">
                        <w:fldChar w:fldCharType="begin"/>
                      </w:r>
                      <w:r w:rsidR="00A23A99">
                        <w:instrText xml:space="preserve"> SEQ Figure \* ARABIC </w:instrText>
                      </w:r>
                      <w:r w:rsidR="00A23A99">
                        <w:fldChar w:fldCharType="separate"/>
                      </w:r>
                      <w:r>
                        <w:rPr>
                          <w:noProof/>
                        </w:rPr>
                        <w:t>10</w:t>
                      </w:r>
                      <w:r w:rsidR="00A23A99">
                        <w:rPr>
                          <w:noProof/>
                        </w:rPr>
                        <w:fldChar w:fldCharType="end"/>
                      </w:r>
                      <w:bookmarkEnd w:id="34"/>
                      <w:r>
                        <w:t>: Example force field candidates for lower-limb motor control studies. The subject reaches one foot toward a target (see right frame) while the robot applies disturbance forces (arrows). Left and center: two versions of "viscous curl"</w:t>
                      </w:r>
                      <w:r>
                        <w:rPr>
                          <w:noProof/>
                        </w:rPr>
                        <w:t xml:space="preserve">, in which force applied to the foot is computed from foot velocity. Right: error augmentation field, in which force is proportional to the vector error from a straight-line path to the target. These approaches are used to demonstrate and drive motor learning in the upper limb, but have not been used for the lower limb. </w:t>
                      </w:r>
                    </w:p>
                    <w:p w14:paraId="6E4F721C" w14:textId="429E2E0C" w:rsidR="00B04E7D" w:rsidRDefault="00B04E7D" w:rsidP="00EC14AD">
                      <w:pPr>
                        <w:pStyle w:val="Caption"/>
                        <w:ind w:firstLine="0"/>
                        <w:rPr>
                          <w:noProof/>
                        </w:rPr>
                      </w:pPr>
                      <w:r>
                        <w:rPr>
                          <w:noProof/>
                        </w:rPr>
                        <w:t xml:space="preserve">Foot outlines not drawn to scale. </w:t>
                      </w:r>
                    </w:p>
                  </w:txbxContent>
                </v:textbox>
                <w10:wrap type="square" anchorx="margin" anchory="margin"/>
              </v:shape>
            </w:pict>
          </mc:Fallback>
        </mc:AlternateContent>
      </w:r>
      <w:r w:rsidR="00CD67AF" w:rsidRPr="00EC21DF">
        <w:t>First, we will program a “viscous curl” force field</w:t>
      </w:r>
      <w:r w:rsidR="005A4167">
        <w:t xml:space="preserve"> </w:t>
      </w:r>
      <w:r w:rsidR="005A4167">
        <w:fldChar w:fldCharType="begin"/>
      </w:r>
      <w:r w:rsidR="00EE62C7">
        <w:instrText xml:space="preserve"> ADDIN ZOTERO_ITEM CSL_CITATION {"citationID":"lIw3Jf6p","properties":{"formattedCitation":"[21], [29], [91]","plainCitation":"[21], [29], [91]"},"citationItems":[{"id":874,"uris":["http://zotero.org/groups/13055/items/JP7PEFCE"],"uri":["http://zotero.org/groups/13055/items/JP7PEFCE"],"itemData":{"id":874,"type":"article-journal","title":"Adaptive representation of dynamics during learning of a motor task","container-title":"The Journal of Neuroscience","page":"3208 -3224","volume":"14","issue":"5","source":"Highwire 2.0","abstract":"We investigated how the CNS learns to control movements in different dynamical conditions, and how this learned behavior is represented. In particular, we considered the task of making reaching movements in the presence of externally imposed forces from a mechanical environment. This environment was a force field produced by a robot manipulandum, and the subjects made reaching movements while holding the end-effector of this manipulandum. Since the force field significantly changed the dynamics of the task, subjects' initial movements in the force field were grossly distorted compared to their movements in free space. However, with practice, hand trajectories in the force field converged to a path very similar to that observed in free space. This indicated that for reaching movements, there was a kinematic plan independent of dynamical conditions. The recovery of performance within the changed mechanical environment is motor adaptation. In order to investigate the mechanism underlying this adaptation, we considered the response to the sudden removal of the field after a training phase. The resulting trajectories, named aftereffects, were approximately mirror images of those that were observed when the subjects were initially exposed to the field. This suggested that the motor controller was gradually composing a model of the force field, a model that the nervous system used to predict and compensate for the forces imposed by the environment. In order to explore the structure of the model, we investigated whether adaptation to a force field, as presented in a small region, led to aftereffects in other regions of the workspace. We found that indeed there were aftereffects in workspace regions where no exposure to the field had taken place; that is, there was transfer beyond the boundary of the training data. This observation rules out the hypothesis that the subject's model of the force field was constructed as a narrow association between visited states and experienced forces; that is, adaptation was not via composition of a look-up table. In contrast, subjects modeled the force field by a combination of computational elements whose output was broadly tuned across the motor state space. These elements formed a model that extrapolated to outside the training region in a coordinate system similar to that of the joints and muscles rather than end-point forces. This geometric property suggests that the elements of the adaptive process represent dynamics of a motor task in terms of the intrinsic coordinate system of the sensors and actuators.","call-number":"1225","author":[{"family":"Shadmehr","given":"R"},{"family":"Mussa-Ivaldi","given":"FA"}],"issued":{"date-parts":[["1994",5,1]]}}},{"id":42,"uris":["http://zotero.org/groups/13055/items/2PP3X8PR"],"uri":["http://zotero.org/groups/13055/items/2PP3X8PR"],"itemData":{"id":42,"type":"article-journal","title":"Evaluation of robotic training forces that either enhance or reduce error in chronic hemiparetic stroke survivors","container-title":"Experimental Brain Research","page":"368–383","volume":"168","issue":"3","source":"Google Scholar","author":[{"family":"Patton","given":"James L."},{"family":"Stoykov","given":"Mary Ellen"},{"family":"Kovic","given":"Mark"},{"family":"Mussa-Ivaldi","given":"Ferdinando A."}],"issued":{"date-parts":[["2006"]]}}},{"id":8704,"uris":["http://zotero.org/groups/449153/items/43PU5LRV"],"uri":["http://zotero.org/groups/449153/items/43PU5LRV"],"itemData":{"id":8704,"type":"article-journal","title":"Composition and decomposition of internal models in motor learning under altered kinematic and dynamic environments","container-title":"Journal of Neuroscience","page":"RC34–RC34","volume":"19","issue":"20","source":"Google Scholar","author":[{"family":"Flanagan","given":"J. Randall"},{"family":"Nakano","given":"Eri"},{"family":"Imamizu","given":"Hiroshi"},{"family":"Osu","given":"Rieko"},{"family":"Yoshioka","given":"Toshinori"},{"family":"Kawato","given":"Mitsuo"}],"issued":{"date-parts":[["1999"]]}}}],"schema":"https://github.com/citation-style-language/schema/raw/master/csl-citation.json"} </w:instrText>
      </w:r>
      <w:r w:rsidR="005A4167">
        <w:fldChar w:fldCharType="separate"/>
      </w:r>
      <w:r w:rsidR="00EE62C7" w:rsidRPr="00EE62C7">
        <w:t>[21], [29], [91]</w:t>
      </w:r>
      <w:r w:rsidR="005A4167">
        <w:fldChar w:fldCharType="end"/>
      </w:r>
      <w:r w:rsidR="00CD67AF" w:rsidRPr="005A4167">
        <w:t>, in which forces</w:t>
      </w:r>
      <w:r w:rsidR="00487747" w:rsidRPr="005A4167">
        <w:t xml:space="preserve"> </w:t>
      </w:r>
      <w:r w:rsidR="00CD67AF" w:rsidRPr="005A4167">
        <w:t>are applied to perturb the limb’s movement</w:t>
      </w:r>
      <w:r w:rsidR="00487747" w:rsidRPr="005A4167">
        <w:t xml:space="preserve"> away from a straight path</w:t>
      </w:r>
      <w:r w:rsidR="00CD67AF" w:rsidRPr="005A4167">
        <w:t xml:space="preserve">. </w:t>
      </w:r>
      <w:r w:rsidR="00487747" w:rsidRPr="005A4167">
        <w:t>The forces are co</w:t>
      </w:r>
      <w:r w:rsidR="00487747" w:rsidRPr="00912AC3">
        <w:t>mputed from the two-dimensional endpoint velocity</w:t>
      </w:r>
      <w:r w:rsidR="000B3B92" w:rsidRPr="00912AC3">
        <w:t xml:space="preserve"> </w:t>
      </w:r>
      <m:oMath>
        <m:d>
          <m:dPr>
            <m:ctrlPr>
              <w:rPr>
                <w:rFonts w:ascii="Cambria Math" w:hAnsi="Cambria Math"/>
                <w:i/>
              </w:rPr>
            </m:ctrlPr>
          </m:dPr>
          <m:e>
            <m:m>
              <m:mPr>
                <m:mcs>
                  <m:mc>
                    <m:mcPr>
                      <m:count m:val="2"/>
                      <m:mcJc m:val="center"/>
                    </m:mcPr>
                  </m:mc>
                </m:mcs>
                <m:ctrlPr>
                  <w:rPr>
                    <w:rFonts w:ascii="Cambria Math" w:hAnsi="Cambria Math"/>
                    <w:i/>
                  </w:rPr>
                </m:ctrlPr>
              </m:mPr>
              <m:mr>
                <m:e>
                  <m:acc>
                    <m:accPr>
                      <m:chr m:val="̇"/>
                      <m:ctrlPr>
                        <w:rPr>
                          <w:rFonts w:ascii="Cambria Math" w:hAnsi="Cambria Math"/>
                          <w:i/>
                        </w:rPr>
                      </m:ctrlPr>
                    </m:accPr>
                    <m:e>
                      <m:r>
                        <w:rPr>
                          <w:rFonts w:ascii="Cambria Math" w:hAnsi="Cambria Math"/>
                        </w:rPr>
                        <m:t>x</m:t>
                      </m:r>
                    </m:e>
                  </m:acc>
                </m:e>
                <m:e>
                  <m:acc>
                    <m:accPr>
                      <m:chr m:val="̇"/>
                      <m:ctrlPr>
                        <w:rPr>
                          <w:rFonts w:ascii="Cambria Math" w:hAnsi="Cambria Math"/>
                          <w:i/>
                        </w:rPr>
                      </m:ctrlPr>
                    </m:accPr>
                    <m:e>
                      <m:r>
                        <w:rPr>
                          <w:rFonts w:ascii="Cambria Math" w:hAnsi="Cambria Math"/>
                        </w:rPr>
                        <m:t>y</m:t>
                      </m:r>
                    </m:e>
                  </m:acc>
                </m:e>
              </m:mr>
            </m:m>
          </m:e>
        </m:d>
      </m:oMath>
      <w:r w:rsidR="00487747" w:rsidRPr="00912AC3">
        <w:t xml:space="preserve"> by a matrix that couples the </w:t>
      </w:r>
      <w:r w:rsidR="00C4481D" w:rsidRPr="00912AC3">
        <w:rPr>
          <w:i/>
        </w:rPr>
        <w:t>x</w:t>
      </w:r>
      <w:r w:rsidR="00C4481D" w:rsidRPr="00912AC3">
        <w:t xml:space="preserve"> and </w:t>
      </w:r>
      <w:r w:rsidR="00C4481D" w:rsidRPr="00912AC3">
        <w:rPr>
          <w:i/>
        </w:rPr>
        <w:t>y</w:t>
      </w:r>
      <w:r w:rsidR="00C4481D" w:rsidRPr="00912AC3">
        <w:t xml:space="preserve"> </w:t>
      </w:r>
      <w:r w:rsidR="00487747" w:rsidRPr="00912AC3">
        <w:t>directions</w:t>
      </w:r>
      <w:r w:rsidR="00ED3AF1" w:rsidRPr="00912AC3">
        <w:t xml:space="preserve">. </w:t>
      </w:r>
      <w:r w:rsidR="004436A7">
        <w:t>Two p</w:t>
      </w:r>
      <w:r w:rsidR="00ED3AF1" w:rsidRPr="004436A7">
        <w:t xml:space="preserve">otential </w:t>
      </w:r>
      <w:r w:rsidR="00ED3AF1" w:rsidRPr="0096090B">
        <w:t>ex</w:t>
      </w:r>
      <w:r w:rsidR="00ED3AF1" w:rsidRPr="003E1B65">
        <w:t>amples are</w:t>
      </w:r>
      <w:r w:rsidR="00034A7C" w:rsidRPr="003E1B65">
        <w:t xml:space="preserve"> </w:t>
      </w:r>
      <w:r w:rsidR="00C00AD9">
        <w:t>shown i</w:t>
      </w:r>
      <w:r w:rsidR="00C00AD9" w:rsidRPr="004436A7">
        <w:t xml:space="preserve">n </w:t>
      </w:r>
      <w:r>
        <w:fldChar w:fldCharType="begin"/>
      </w:r>
      <w:r>
        <w:instrText xml:space="preserve"> REF _Ref506757057 \h </w:instrText>
      </w:r>
      <w:r>
        <w:fldChar w:fldCharType="separate"/>
      </w:r>
      <w:r w:rsidR="00B61DBE">
        <w:t xml:space="preserve">Figure </w:t>
      </w:r>
      <w:r w:rsidR="00B61DBE">
        <w:rPr>
          <w:noProof/>
        </w:rPr>
        <w:t>10</w:t>
      </w:r>
      <w:r>
        <w:fldChar w:fldCharType="end"/>
      </w:r>
      <w:r w:rsidR="00514158">
        <w:t xml:space="preserve"> (Left, Center)</w:t>
      </w:r>
      <w:r w:rsidR="005A4167">
        <w:t xml:space="preserve"> </w:t>
      </w:r>
      <w:r w:rsidR="005A4167">
        <w:fldChar w:fldCharType="begin"/>
      </w:r>
      <w:r w:rsidR="00EE62C7">
        <w:instrText xml:space="preserve"> ADDIN ZOTERO_ITEM CSL_CITATION {"citationID":"a1lffit1ctv","properties":{"formattedCitation":"[21], [91]","plainCitation":"[21], [91]"},"citationItems":[{"id":8704,"uris":["http://zotero.org/groups/449153/items/43PU5LRV"],"uri":["http://zotero.org/groups/449153/items/43PU5LRV"],"itemData":{"id":8704,"type":"article-journal","title":"Composition and decomposition of internal models in motor learning under altered kinematic and dynamic environments","container-title":"Journal of Neuroscience","page":"RC34–RC34","volume":"19","issue":"20","source":"Google Scholar","author":[{"family":"Flanagan","given":"J. Randall"},{"family":"Nakano","given":"Eri"},{"family":"Imamizu","given":"Hiroshi"},{"family":"Osu","given":"Rieko"},{"family":"Yoshioka","given":"Toshinori"},{"family":"Kawato","given":"Mitsuo"}],"issued":{"date-parts":[["1999"]]}}},{"id":42,"uris":["http://zotero.org/groups/13055/items/2PP3X8PR"],"uri":["http://zotero.org/groups/13055/items/2PP3X8PR"],"itemData":{"id":42,"type":"article-journal","title":"Evaluation of robotic training forces that either enhance or reduce error in chronic hemiparetic stroke survivors","container-title":"Experimental Brain Research","page":"368–383","volume":"168","issue":"3","source":"Google Scholar","author":[{"family":"Patton","given":"James L."},{"family":"Stoykov","given":"Mary Ellen"},{"family":"Kovic","given":"Mark"},{"family":"Mussa-Ivaldi","given":"Ferdinando A."}],"issued":{"date-parts":[["2006"]]}}}],"schema":"https://github.com/citation-style-language/schema/raw/master/csl-citation.json"} </w:instrText>
      </w:r>
      <w:r w:rsidR="005A4167">
        <w:fldChar w:fldCharType="separate"/>
      </w:r>
      <w:r w:rsidR="00EE62C7" w:rsidRPr="00EE62C7">
        <w:t>[21], [91]</w:t>
      </w:r>
      <w:r w:rsidR="005A4167">
        <w:fldChar w:fldCharType="end"/>
      </w:r>
      <w:r w:rsidR="00C00AD9" w:rsidRPr="004436A7">
        <w:t xml:space="preserve">. </w:t>
      </w:r>
      <w:r w:rsidR="00ED3AF1" w:rsidRPr="004436A7">
        <w:t>These fi</w:t>
      </w:r>
      <w:r w:rsidR="00ED3AF1" w:rsidRPr="00C00AD9">
        <w:t>elds produce</w:t>
      </w:r>
      <w:r w:rsidR="00A151C4" w:rsidRPr="00C00AD9">
        <w:t xml:space="preserve"> forces that push the end effector away from </w:t>
      </w:r>
      <w:r w:rsidR="00E64F17" w:rsidRPr="00C00AD9">
        <w:t>straight paths, creating a disturbance that participants learn to reject</w:t>
      </w:r>
      <w:r w:rsidR="00A151C4" w:rsidRPr="003E1B65">
        <w:t xml:space="preserve">. </w:t>
      </w:r>
      <w:r w:rsidR="00E31F2A" w:rsidRPr="003E1B65">
        <w:t xml:space="preserve">Adaptation to </w:t>
      </w:r>
      <w:r w:rsidR="00ED3AF1" w:rsidRPr="003E1B65">
        <w:t>such</w:t>
      </w:r>
      <w:r w:rsidR="00E31F2A" w:rsidRPr="003E1B65">
        <w:t xml:space="preserve"> field</w:t>
      </w:r>
      <w:r w:rsidR="00034A7C" w:rsidRPr="003E1B65">
        <w:t>s</w:t>
      </w:r>
      <w:r w:rsidR="00E31F2A" w:rsidRPr="003E1B65">
        <w:t xml:space="preserve">, and the </w:t>
      </w:r>
      <w:r w:rsidR="00E31F2A" w:rsidRPr="00FF1398">
        <w:rPr>
          <w:i/>
        </w:rPr>
        <w:t>aftereffects</w:t>
      </w:r>
      <w:r w:rsidR="00E31F2A" w:rsidRPr="003E1B65">
        <w:t xml:space="preserve"> when the field</w:t>
      </w:r>
      <w:r w:rsidR="00FF1398">
        <w:t xml:space="preserve"> is removed in </w:t>
      </w:r>
      <w:r w:rsidR="00E31F2A" w:rsidRPr="00FF1398">
        <w:rPr>
          <w:i/>
        </w:rPr>
        <w:t>catch trials</w:t>
      </w:r>
      <w:r w:rsidR="00EC67E1" w:rsidRPr="003E1B65">
        <w:t>,</w:t>
      </w:r>
      <w:r w:rsidR="00E31F2A" w:rsidRPr="003E1B65">
        <w:t xml:space="preserve"> </w:t>
      </w:r>
      <w:r w:rsidR="00EC67E1" w:rsidRPr="003E1B65">
        <w:t>are</w:t>
      </w:r>
      <w:r w:rsidR="00E31F2A" w:rsidRPr="004436A7">
        <w:t xml:space="preserve"> classic result</w:t>
      </w:r>
      <w:r w:rsidR="00EC67E1" w:rsidRPr="004436A7">
        <w:t>s</w:t>
      </w:r>
      <w:r w:rsidR="00E31F2A" w:rsidRPr="004436A7">
        <w:t xml:space="preserve"> demonstrating lea</w:t>
      </w:r>
      <w:r w:rsidR="00ED3AF1" w:rsidRPr="004436A7">
        <w:t>r</w:t>
      </w:r>
      <w:r w:rsidR="00E31F2A" w:rsidRPr="004436A7">
        <w:t>ning of an in</w:t>
      </w:r>
      <w:r w:rsidR="005A4167">
        <w:t>ternal model of the force field.</w:t>
      </w:r>
      <w:r w:rsidR="00E31F2A" w:rsidRPr="005A4167">
        <w:t xml:space="preserve"> We expect to observe </w:t>
      </w:r>
      <w:r w:rsidR="00EC67E1" w:rsidRPr="005A4167">
        <w:t xml:space="preserve">both phenomena, which have not previously been </w:t>
      </w:r>
      <w:r w:rsidR="00902772" w:rsidRPr="005A4167">
        <w:t>shown</w:t>
      </w:r>
      <w:r w:rsidR="00EC67E1" w:rsidRPr="005A4167">
        <w:t xml:space="preserve"> in lower limb</w:t>
      </w:r>
      <w:r w:rsidR="004F7465" w:rsidRPr="005A4167">
        <w:t xml:space="preserve"> reaching</w:t>
      </w:r>
      <w:r w:rsidR="00EC67E1" w:rsidRPr="005A4167">
        <w:t xml:space="preserve">. </w:t>
      </w:r>
    </w:p>
    <w:p w14:paraId="5FCBA959" w14:textId="37B947DA" w:rsidR="000B3B92" w:rsidRPr="000F08AA" w:rsidRDefault="00EC67E1" w:rsidP="00D87826">
      <w:r w:rsidRPr="001155F5">
        <w:t>Second, we will program an error augmentation force field</w:t>
      </w:r>
      <w:r w:rsidR="00514158">
        <w:t xml:space="preserve"> (</w:t>
      </w:r>
      <w:r w:rsidR="00514158">
        <w:fldChar w:fldCharType="begin"/>
      </w:r>
      <w:r w:rsidR="00514158">
        <w:instrText xml:space="preserve"> REF _Ref506757057 \h </w:instrText>
      </w:r>
      <w:r w:rsidR="00514158">
        <w:fldChar w:fldCharType="separate"/>
      </w:r>
      <w:r w:rsidR="00FF1398">
        <w:t xml:space="preserve">Figure </w:t>
      </w:r>
      <w:r w:rsidR="00FF1398">
        <w:rPr>
          <w:noProof/>
        </w:rPr>
        <w:t>10</w:t>
      </w:r>
      <w:r w:rsidR="00514158">
        <w:fldChar w:fldCharType="end"/>
      </w:r>
      <w:r w:rsidR="00514158">
        <w:t>, Right)</w:t>
      </w:r>
      <w:r w:rsidRPr="001155F5">
        <w:t>, in which</w:t>
      </w:r>
      <w:r w:rsidR="00613CF0" w:rsidRPr="001155F5">
        <w:t xml:space="preserve"> destabilizing</w:t>
      </w:r>
      <w:r w:rsidRPr="001155F5">
        <w:t xml:space="preserve"> forces are applied in proportion to the vector </w:t>
      </w:r>
      <w:r w:rsidR="000B3B92" w:rsidRPr="00054E10">
        <w:t xml:space="preserve">deviation </w:t>
      </w:r>
      <w:r w:rsidR="005D240E" w:rsidRPr="00054E10">
        <w:t xml:space="preserve">from an ideal </w:t>
      </w:r>
      <w:r w:rsidRPr="00054E10">
        <w:t xml:space="preserve">straight </w:t>
      </w:r>
      <w:r w:rsidR="005D240E" w:rsidRPr="00054E10">
        <w:t>line</w:t>
      </w:r>
      <w:r w:rsidRPr="00054E10">
        <w:t xml:space="preserve"> </w:t>
      </w:r>
      <w:r w:rsidR="005D240E" w:rsidRPr="00054E10">
        <w:t>toward the</w:t>
      </w:r>
      <w:r w:rsidR="000B3B92" w:rsidRPr="00054E10">
        <w:t xml:space="preserve"> </w:t>
      </w:r>
      <w:r w:rsidRPr="00054E10">
        <w:t xml:space="preserve">target </w:t>
      </w:r>
      <w:r w:rsidR="000B3B92" w:rsidRPr="00054E10">
        <w:t>point</w:t>
      </w:r>
      <w:r w:rsidRPr="00054E10">
        <w:t xml:space="preserve">. </w:t>
      </w:r>
      <w:r w:rsidR="00034A7C" w:rsidRPr="00C00AD9">
        <w:t>In general, p</w:t>
      </w:r>
      <w:r w:rsidR="005D240E" w:rsidRPr="00C00AD9">
        <w:t>ractice in error augmentation fields causes users to produce straighter paths (reduced deviation)</w:t>
      </w:r>
      <w:r w:rsidR="00034A7C" w:rsidRPr="00C00AD9">
        <w:t xml:space="preserve"> </w:t>
      </w:r>
      <w:r w:rsidR="00902772" w:rsidRPr="00C00AD9">
        <w:t>as</w:t>
      </w:r>
      <w:r w:rsidR="00034A7C" w:rsidRPr="00C00AD9">
        <w:t xml:space="preserve"> training</w:t>
      </w:r>
      <w:r w:rsidR="00902772" w:rsidRPr="00C00AD9">
        <w:t xml:space="preserve"> progresses</w:t>
      </w:r>
      <w:r w:rsidR="00FF1398">
        <w:t xml:space="preserve"> </w:t>
      </w:r>
      <w:r w:rsidR="00FF1398" w:rsidRPr="00624916">
        <w:fldChar w:fldCharType="begin"/>
      </w:r>
      <w:r w:rsidR="00EE62C7">
        <w:instrText xml:space="preserve"> ADDIN ZOTERO_ITEM CSL_CITATION {"citationID":"Hk3wK9Wa","properties":{"formattedCitation":"[21]","plainCitation":"[21]"},"citationItems":[{"id":42,"uris":["http://zotero.org/groups/13055/items/2PP3X8PR"],"uri":["http://zotero.org/groups/13055/items/2PP3X8PR"],"itemData":{"id":42,"type":"article-journal","title":"Evaluation of robotic training forces that either enhance or reduce error in chronic hemiparetic stroke survivors","container-title":"Experimental Brain Research","page":"368–383","volume":"168","issue":"3","source":"Google Scholar","author":[{"family":"Patton","given":"James L."},{"family":"Stoykov","given":"Mary Ellen"},{"family":"Kovic","given":"Mark"},{"family":"Mussa-Ivaldi","given":"Ferdinando A."}],"issued":{"date-parts":[["2006"]]}}}],"schema":"https://github.com/citation-style-language/schema/raw/master/csl-citation.json"} </w:instrText>
      </w:r>
      <w:r w:rsidR="00FF1398" w:rsidRPr="00624916">
        <w:fldChar w:fldCharType="separate"/>
      </w:r>
      <w:r w:rsidR="00D10EA6" w:rsidRPr="00D10EA6">
        <w:t>[21]</w:t>
      </w:r>
      <w:r w:rsidR="00FF1398" w:rsidRPr="00624916">
        <w:fldChar w:fldCharType="end"/>
      </w:r>
      <w:r w:rsidR="00FF1398">
        <w:t>,</w:t>
      </w:r>
      <w:r w:rsidR="00902772" w:rsidRPr="00912AC3">
        <w:t xml:space="preserve"> and we expect to observe this trend as well.</w:t>
      </w:r>
      <w:r w:rsidR="000F08AA">
        <w:t xml:space="preserve"> </w:t>
      </w:r>
    </w:p>
    <w:p w14:paraId="08C34B9A" w14:textId="44254864" w:rsidR="00375784" w:rsidRDefault="00375784" w:rsidP="00840B37">
      <w:pPr>
        <w:pStyle w:val="Heading3"/>
        <w:ind w:left="540" w:hanging="540"/>
      </w:pPr>
      <w:r>
        <w:t xml:space="preserve">Evaluation of Stability and </w:t>
      </w:r>
      <w:r w:rsidR="00840B37">
        <w:t>Utility</w:t>
      </w:r>
    </w:p>
    <w:p w14:paraId="7947912F" w14:textId="3F565543" w:rsidR="00BF2820" w:rsidRDefault="00375784" w:rsidP="00BE177A">
      <w:r>
        <w:t>Viscous curl and error augmentation</w:t>
      </w:r>
      <w:r w:rsidR="00BF2820">
        <w:t>, where the applied force is a func</w:t>
      </w:r>
      <w:r>
        <w:t>tion of the user input motion (</w:t>
      </w:r>
      <w:r w:rsidR="00BF2820">
        <w:t>velocity</w:t>
      </w:r>
      <w:r>
        <w:t xml:space="preserve"> or position</w:t>
      </w:r>
      <w:r w:rsidR="00BF2820">
        <w:t xml:space="preserve">), </w:t>
      </w:r>
      <w:r>
        <w:t>are</w:t>
      </w:r>
      <w:r w:rsidR="00BF2820">
        <w:t xml:space="preserve"> challenging haptic effect</w:t>
      </w:r>
      <w:r>
        <w:t>s</w:t>
      </w:r>
      <w:r w:rsidR="00BF2820">
        <w:t xml:space="preserve"> to render, and can be used to evaluate the performance </w:t>
      </w:r>
      <w:r>
        <w:t xml:space="preserve">and stability limits </w:t>
      </w:r>
      <w:r w:rsidR="00BF2820">
        <w:t xml:space="preserve">of the </w:t>
      </w:r>
      <w:r w:rsidR="00BF2820" w:rsidRPr="00EC21DF">
        <w:t xml:space="preserve">planar two degree-of-freedom </w:t>
      </w:r>
      <w:r w:rsidR="00BF2820">
        <w:t xml:space="preserve">testbed in the context of lower-limb </w:t>
      </w:r>
      <w:r>
        <w:t>motor training</w:t>
      </w:r>
      <w:r w:rsidR="00BF2820">
        <w:t xml:space="preserve">. </w:t>
      </w:r>
      <w:r>
        <w:t>For example,</w:t>
      </w:r>
      <w:r w:rsidR="00BF2820">
        <w:t xml:space="preserve"> performance </w:t>
      </w:r>
      <w:r>
        <w:t>in rendering viscous curl</w:t>
      </w:r>
      <w:r w:rsidR="00BF2820">
        <w:t xml:space="preserve"> can be defined by the two-dimensional space of possible curl</w:t>
      </w:r>
      <w:r>
        <w:t xml:space="preserve"> field</w:t>
      </w:r>
      <w:r w:rsidR="00BF2820">
        <w:t xml:space="preserve">s where the system is stable, parameterized by a principle and coupled damping coefficient.  This approach is similar to the commonly used z-width </w:t>
      </w:r>
      <w:r w:rsidR="00BF2820">
        <w:fldChar w:fldCharType="begin"/>
      </w:r>
      <w:r w:rsidR="00BF2820">
        <w:instrText xml:space="preserve"> ADDIN ZOTERO_ITEM CSL_CITATION {"citationID":"a1006ud6mns","properties":{"formattedCitation":"[77], [90]","plainCitation":"[77], [90]"},"citationItems":[{"id":268,"uris":["http://zotero.org/users/local/27X0JUX4/items/3T69FE5I"],"uri":["http://zotero.org/users/local/27X0JUX4/items/3T69FE5I"],"itemData":{"id":268,"type":"paper-conference","title":"Factors affecting the Z-Width of a haptic display","page":"3205-3210 vol.4","event":"Robotics and Automation, 1994. Proceedings., 1994 IEEE International Conference on","abstract":"This paper addresses the performance of forcereflecting\ninterfaces (\"haptic displays\"). We suggest\nthat an important measure ofperformance is the dynamic\nrange of achievable impedances - \"Z-Width\" - and\nthat an impedance is achievable if it satisfies a\nrobustness property such as passivity. Several factors\naffecting Z-Width - sample-and-hold, inherent interface\ndynamics, displacement sensor quantization, and\nvelocity filtering - are discussed. A set of experiments\ndesigned to evaluate these factors is described, and\nexperimental results are presented. A striking result is\nthat inherent interface damping exerts an overwhelming\ninfluence on Z-Width.","author":[{"family":"Colgate","given":"J. E."},{"family":"Brown","given":"J. M."}],"issued":{"date-parts":[["1994"]]}}},{"id":278,"uris":["http://zotero.org/users/local/27X0JUX4/items/77MNV54K"],"uri":["http://zotero.org/users/local/27X0JUX4/items/77MNV54K"],"itemData":{"id":278,"type":"article-journal","title":"M-Width: Stability, noise characterization, and accuracy of rendering virtual mass","container-title":"The International Journal of Robotics Research","abstract":"In certain robot control and physical human–robot interaction scenarios, it is desirable to carefully control the apparent mass of a robot. Manipulating the apparent mass can be accomplished through virtual mass rendering, where the actuators of the robot produce forces proportional to measured acceleration. Many factors influence mass rendering, including device mechanical properties, sample rate, control structure, filtering, environment dynamic coupling parameters, and delay. Inspired by the “Z-Width” approach to sampled-data robotic system passivity, which represents the infinite-dimensional passive impedances of a robotic haptic display, we establish “M-Width”: the passive range of pure virtual mass. In this paper, we identify important parameters for system passivity and stability, present passivity and stability boundaries, predict noise limit cycles and establish conditions for their existence, and describe the expected accuracy of rendered virtual mass. We construct explicit parameter regions to describe the three-way trade-off that occurs between passivity/stability, noise, and accuracy. Experimental data gathered with a Phantom Premium 1.5 robot validates the theoretical analysis. These results serve as a general design tool for manipulating the effective mass of a robot, which is particularly relevant for rehabilitation robotics, robotic exoskeletons, and haptic display applications.","DOI":"10.1177/0278364914559294","author":[{"family":"Colonnese","given":"Nick"},{"family":"Okamura","given":"Allison M."}],"issued":{"date-parts":[["2015",3,16]]}}}],"schema":"https://github.com/citation-style-language/schema/raw/master/csl-citation.json"} </w:instrText>
      </w:r>
      <w:r w:rsidR="00BF2820">
        <w:fldChar w:fldCharType="separate"/>
      </w:r>
      <w:r w:rsidR="00BF2820" w:rsidRPr="008663B8">
        <w:t>[77], [90]</w:t>
      </w:r>
      <w:r w:rsidR="00BF2820">
        <w:fldChar w:fldCharType="end"/>
      </w:r>
      <w:r w:rsidR="00BF2820">
        <w:t>, where the performance of a haptic interface is defined by the space of stiffness and damping</w:t>
      </w:r>
      <w:r>
        <w:t xml:space="preserve"> the interface is capable of rendering stably</w:t>
      </w:r>
      <w:r w:rsidR="00BF2820">
        <w:t>. To evaluate performance</w:t>
      </w:r>
      <w:r>
        <w:t xml:space="preserve"> in viscous curl</w:t>
      </w:r>
      <w:r w:rsidR="00BF2820">
        <w:t xml:space="preserve">, we will perform a pilot test </w:t>
      </w:r>
      <w:r>
        <w:t xml:space="preserve">of many variations of curl fields, and </w:t>
      </w:r>
      <w:r w:rsidR="00BF2820">
        <w:t>experimentally determine the stable space of haptic curls.  The results will be compared to published results for comparable, albeit less powerful, upper-limb rehabilitation devices and desktop haptic interfaces.</w:t>
      </w:r>
      <w:r>
        <w:t xml:space="preserve"> A similar approach can be used for other fields such as error augmentation, virtual springs and virtual masses.</w:t>
      </w:r>
    </w:p>
    <w:p w14:paraId="71C1D9C5" w14:textId="243EAB97" w:rsidR="00FA0469" w:rsidRPr="00912AC3" w:rsidRDefault="00EC67E1" w:rsidP="00BE177A">
      <w:r w:rsidRPr="000F08AA">
        <w:t xml:space="preserve">If these pilot results are as expected, </w:t>
      </w:r>
      <w:r w:rsidR="00902772" w:rsidRPr="000F08AA">
        <w:t>the concept of using haptic force fields and lower-limb reaching tas</w:t>
      </w:r>
      <w:r w:rsidR="00902772" w:rsidRPr="00F178CA">
        <w:t xml:space="preserve">ks will be proven feasible. In this case, </w:t>
      </w:r>
      <w:r w:rsidRPr="00F178CA">
        <w:t xml:space="preserve">the Investigators </w:t>
      </w:r>
      <w:r w:rsidR="004950BF" w:rsidRPr="00F178CA">
        <w:t>will</w:t>
      </w:r>
      <w:r w:rsidRPr="00F178CA">
        <w:t xml:space="preserve"> pursue</w:t>
      </w:r>
      <w:r w:rsidR="004950BF" w:rsidRPr="00FC737F">
        <w:t xml:space="preserve"> further studies of motor control and motor learning </w:t>
      </w:r>
      <w:r w:rsidR="00902772" w:rsidRPr="005A4167">
        <w:t>using these and other</w:t>
      </w:r>
      <w:r w:rsidR="004950BF" w:rsidRPr="005A4167">
        <w:t xml:space="preserve"> novel mechanical environments</w:t>
      </w:r>
      <w:r w:rsidR="00902772" w:rsidRPr="005A4167">
        <w:t>, in healthy and impaired individuals. Such environments may include:</w:t>
      </w:r>
      <w:r w:rsidR="004950BF" w:rsidRPr="005A4167">
        <w:t xml:space="preserve"> </w:t>
      </w:r>
      <w:r w:rsidR="00BF2C58" w:rsidRPr="005A4167">
        <w:t xml:space="preserve">patient-specific force fields </w:t>
      </w:r>
      <w:r w:rsidR="00FF1398" w:rsidRPr="00BF2C58">
        <w:fldChar w:fldCharType="begin"/>
      </w:r>
      <w:r w:rsidR="00EE62C7">
        <w:instrText xml:space="preserve"> ADDIN ZOTERO_ITEM CSL_CITATION {"citationID":"1wfAlnU2","properties":{"formattedCitation":"[28]","plainCitation":"[28]"},"citationItems":[{"id":6932,"uris":["http://zotero.org/groups/449153/items/KKET4JZ5"],"uri":["http://zotero.org/groups/449153/items/KKET4JZ5"],"itemData":{"id":6932,"type":"paper-conference","title":"Evaluation of force field training customized according to individual movement deficit patterns","container-title":"2015 IEEE International Conference on Rehabilitation Robotics (ICORR)","publisher":"IEEE","page":"193–198","source":"Google Scholar","URL":"http://ieeexplore.ieee.org/xpls/abs_all.jsp?arnumber=7281198","author":[{"family":"Wright","given":"Zachary A."},{"family":"Patton","given":"James L."},{"family":"Huang","given":"Felix C."},{"family":"Lazzaro","given":"Emily"}],"issued":{"date-parts":[["2015"]]},"accessed":{"date-parts":[["2016",7,20]]}}}],"schema":"https://github.com/citation-style-language/schema/raw/master/csl-citation.json"} </w:instrText>
      </w:r>
      <w:r w:rsidR="00FF1398" w:rsidRPr="00BF2C58">
        <w:fldChar w:fldCharType="separate"/>
      </w:r>
      <w:r w:rsidR="00D10EA6" w:rsidRPr="00D10EA6">
        <w:t>[28]</w:t>
      </w:r>
      <w:r w:rsidR="00FF1398" w:rsidRPr="00BF2C58">
        <w:fldChar w:fldCharType="end"/>
      </w:r>
      <w:r w:rsidR="00FF1398">
        <w:t>;</w:t>
      </w:r>
      <w:r w:rsidR="00BF2C58" w:rsidRPr="00912AC3">
        <w:t xml:space="preserve"> </w:t>
      </w:r>
      <w:r w:rsidR="004950BF" w:rsidRPr="00912AC3">
        <w:t>cross-axis force coupling; emulations of arbitrar</w:t>
      </w:r>
      <w:r w:rsidR="00BF2C58" w:rsidRPr="00912AC3">
        <w:t>y impedances in</w:t>
      </w:r>
      <w:r w:rsidR="004950BF" w:rsidRPr="00912AC3">
        <w:t>cluding negative mass, stiffness or damping; virtual constraints among joints</w:t>
      </w:r>
      <w:r w:rsidR="00BF2C58" w:rsidRPr="00912AC3">
        <w:t xml:space="preserve"> </w:t>
      </w:r>
      <w:r w:rsidR="00FF1398" w:rsidRPr="00BF2C58">
        <w:fldChar w:fldCharType="begin"/>
      </w:r>
      <w:r w:rsidR="00EE62C7">
        <w:instrText xml:space="preserve"> ADDIN ZOTERO_ITEM CSL_CITATION {"citationID":"6ADTpg2h","properties":{"formattedCitation":"[26], [27]","plainCitation":"[26], [27]"},"citationItems":[{"id":4892,"uris":["http://zotero.org/groups/449153/items/B54VGG7G"],"uri":["http://zotero.org/groups/449153/items/B54VGG7G"],"itemData":{"id":4892,"type":"article-journal","title":"Retraining of interjoint arm coordination after stroke using robot-assisted time-independent functional training","container-title":"Journal of Rehabilitation Research and Development","page":"299-316","volume":"48","issue":"4","source":"NCBI PubMed","abstract":"We have developed a haptic-based approach for retraining of interjoint coordination following stroke called time-independent functional training (TIFT) and implemented this mode in the ARMin III robotic exoskeleton. The ARMin III robot was developed by Drs. Robert Riener and Tobias Nef at the Swiss Federal Institute of Technology Zurich (Eidgenossische Technische Hochschule Zurich, or ETH Zurich), in Zurich, Switzerland. In the TIFT mode, the robot maintains arm movements within the proper kinematic trajectory via haptic walls at each joint. These arm movements focus training of interjoint coordination with highly intuitive real-time feedback of performance; arm movements advance within the trajectory only if their movement coordination is correct. In initial testing, 37 nondisabled subjects received a single session of learning of a complex pattern. Subjects were randomized to TIFT or visual demonstration or moved along with the robot as it moved though the pattern (time-dependent [TD] training). We examined visual demonstration to separate the effects of action observation on motor learning from the effects of the two haptic guidance methods. During these training trials, TIFT subjects reduced error and interaction forces between the robot and arm, while TD subject performance did not change. All groups showed significant learning of the trajectory during unassisted recall trials, but we observed no difference in learning between groups, possibly because this learning task is dominated by vision. Further testing in stroke populations is warranted.","ISSN":"1938-1352","note":"PMID: 21674385","journalAbbreviation":"J Rehabil Res Dev","language":"eng","author":[{"family":"Brokaw","given":"Elizabeth B."},{"family":"Murray","given":"Theresa"},{"family":"Nef","given":"Tobias"},{"family":"Lum","given":"Peter S."}],"issued":{"date-parts":[["2011"]]}}},{"id":4890,"uris":["http://zotero.org/groups/449153/items/P3M7TETZ"],"uri":["http://zotero.org/groups/449153/items/P3M7TETZ"],"itemData":{"id":4890,"type":"article-journal","title":"Comparison of Joint Space and End Point Space Robotic Training Modalities for Rehabilitation of Interjoint Coordination in Individuals With Moderate to Severe Impairment From Chronic Stroke","container-title":"IEEE Transactions on Neural Systems and Rehabilitation Engineering","page":"787-795","volume":"21","issue":"5","source":"IEEE Xplore","abstract":"We have developed a novel robotic modality called Time Independent Functional Training (TIFT) that provides focused retraining of interjoint coordination after stroke. TIFT was implemented on the ARMin III exoskeleton and provides joint space walls that resist movement patterns that are inconsistent with the targeted interjoint coordination pattern. In a single test session, ten moderate to severely impaired individuals with chronic stroke practiced synchronous shoulder abduction and elbow extension in TIFT and also in a comparison mode commonly used in robotic therapy called end point tunnel training (EPTT). In EPTT, error is limited by forces applied to the hand that are normal to the targeted end point trajectory. The completion percentage of the movements was comparable between modes, but the coordination patterns used by subjects differed between modes. In TIFT, subjects performed the targeted pattern of synchronous shoulder abduction and elbow extension, while in EPTT, movements were completed with compensatory strategies that incorporated the flexor synergy (shoulder abduction with elbow flexion) or the extensor synergy (shoulder adduction with elbow extension). There were immediate effects on free movements, with TIFT resulting in larger improvements in interjoint coordination than EPTT. TIFT's ability to elicit normal coordination patterns merits further investigation into the effects of longer duration training.","DOI":"10.1109/TNSRE.2013.2238251","ISSN":"1534-4320","author":[{"family":"Brokaw","given":"E.B."},{"family":"Holley","given":"R.J."},{"family":"Lum","given":"P.S."}],"issued":{"date-parts":[["2013",9]]}}}],"schema":"https://github.com/citation-style-language/schema/raw/master/csl-citation.json"} </w:instrText>
      </w:r>
      <w:r w:rsidR="00FF1398" w:rsidRPr="00BF2C58">
        <w:fldChar w:fldCharType="separate"/>
      </w:r>
      <w:r w:rsidR="00D10EA6" w:rsidRPr="00D10EA6">
        <w:t>[26], [27]</w:t>
      </w:r>
      <w:r w:rsidR="00FF1398" w:rsidRPr="00BF2C58">
        <w:fldChar w:fldCharType="end"/>
      </w:r>
      <w:r w:rsidR="00FF1398">
        <w:t>;</w:t>
      </w:r>
      <w:r w:rsidR="004950BF" w:rsidRPr="00912AC3">
        <w:t xml:space="preserve"> </w:t>
      </w:r>
      <w:r w:rsidR="00BF2C58" w:rsidRPr="00912AC3">
        <w:t>progressive loading to promote independent joint control</w:t>
      </w:r>
      <w:r w:rsidR="00FF1398">
        <w:t xml:space="preserve"> </w:t>
      </w:r>
      <w:r w:rsidR="00FF1398" w:rsidRPr="00BF2C58">
        <w:fldChar w:fldCharType="begin"/>
      </w:r>
      <w:r w:rsidR="00EE62C7">
        <w:instrText xml:space="preserve"> ADDIN ZOTERO_ITEM CSL_CITATION {"citationID":"mvhiFXr1","properties":{"formattedCitation":"[17], [24]","plainCitation":"[17], [24]"},"citationItems":[{"id":8634,"uris":["http://zotero.org/groups/449153/items/V9H9E85A"],"uri":["http://zotero.org/groups/449153/items/V9H9E85A"],"itemData":{"id":8634,"type":"article-journal","title":"Progressive Shoulder Abduction Loading is a Crucial Element of Arm Rehabilitation in Chronic Stroke","container-title":"Neurorehabilitation and Neural Repair","page":"862-869","volume":"23","issue":"8","source":"SAGE Journals","abstract":"Background. Total reaching range of motion (work area) diminishes as a function of shoulder abduction loading in the paretic arm in individuals with chronic hemiparetic stroke. This occurs when reaching outward against gravity or during transport of an object. Objectives. This study implements 2 closely related impairment-based interventions to identify the effect of a subcomponent of reaching exercise thought to be a crucial element in arm rehabilitation.  Methods. A total of 14 individuals with chronic moderate to severe hemiparesis participated in the participant-blinded, randomized controlled study. The experimental group progressively trained for 8 weeks to actively support the weight of the arm, up to and beyond, while reaching to various outward targets. The control group practiced the same reaching tasks with matched frequency and duration with the weight of the arm supported. Work area and isometric strength were measured before and after the intervention. Results. Change scores for work area at 9 loads were calculated for each group. Change scores were significantly larger for the experimental group indicating a larger increase in work area, especially shoulder abduction loads equivalent to those experienced during object transport. Changes in strength were not found within or between groups. Conclusions. Progressive shoulder abduction loading can be utilized to ameliorate reaching range of motion against gravity. Future work should investigate the dosage response of this intervention, as well as test whether shoulder abduction loading can augment other therapeutic techniques such as goal-directed functional task practice and behavioral shaping to enhance real-world arm function.","DOI":"10.1177/1545968309332927","ISSN":"1545-9683","journalAbbreviation":"Neurorehabil Neural Repair","language":"en","author":[{"family":"Ellis","given":"Michael D."},{"family":"Sukal-Moulton","given":"Theresa"},{"family":"Dewald","given":"Julius P. A."}],"issued":{"date-parts":[["2009",10,1]]}}},{"id":7059,"uris":["http://zotero.org/groups/449153/items/ER2SNREH"],"uri":["http://zotero.org/groups/449153/items/ER2SNREH"],"itemData":{"id":7059,"type":"article-journal","title":"Effects of robotically modulating kinematic variability on motor skill learning and motivation","container-title":"Journal of neurophysiology","page":"2682–2691","volume":"113","issue":"7","source":"Google Scholar","author":[{"family":"Duarte","given":"Jaime E."},{"family":"Reinkensmeyer","given":"David J."}],"issued":{"date-parts":[["2015"]]}}}],"schema":"https://github.com/citation-style-language/schema/raw/master/csl-citation.json"} </w:instrText>
      </w:r>
      <w:r w:rsidR="00FF1398" w:rsidRPr="00BF2C58">
        <w:fldChar w:fldCharType="separate"/>
      </w:r>
      <w:r w:rsidR="00D10EA6" w:rsidRPr="00D10EA6">
        <w:t>[17], [24]</w:t>
      </w:r>
      <w:r w:rsidR="00FF1398" w:rsidRPr="00BF2C58">
        <w:fldChar w:fldCharType="end"/>
      </w:r>
      <w:r w:rsidR="00FF1398">
        <w:t>;</w:t>
      </w:r>
      <w:r w:rsidR="00902772" w:rsidRPr="00912AC3">
        <w:t xml:space="preserve"> and others</w:t>
      </w:r>
      <w:r w:rsidR="00BF2C58" w:rsidRPr="00912AC3">
        <w:t>.</w:t>
      </w:r>
      <w:r w:rsidR="004950BF" w:rsidRPr="00912AC3">
        <w:t xml:space="preserve"> Future robots to accomplish these goals may also add a third robotic degree of freedom according to the principles elucidated in this research. </w:t>
      </w:r>
      <w:r w:rsidRPr="00912AC3">
        <w:t xml:space="preserve">The long-term goal is to </w:t>
      </w:r>
      <w:r w:rsidR="004950BF" w:rsidRPr="00912AC3">
        <w:t>improve functional restoration after neural or musculoskeletal injury</w:t>
      </w:r>
      <w:r w:rsidRPr="00912AC3">
        <w:t xml:space="preserve"> </w:t>
      </w:r>
      <w:r w:rsidR="004950BF" w:rsidRPr="00912AC3">
        <w:t xml:space="preserve">by employing </w:t>
      </w:r>
      <w:r w:rsidR="00BF2C58" w:rsidRPr="00912AC3">
        <w:t>collaborative human-robot</w:t>
      </w:r>
      <w:r w:rsidRPr="00912AC3">
        <w:t xml:space="preserve"> rehabilitat</w:t>
      </w:r>
      <w:r w:rsidR="004950BF" w:rsidRPr="00912AC3">
        <w:t xml:space="preserve">ion methods that guide neural adaptation toward </w:t>
      </w:r>
      <w:r w:rsidR="00902772" w:rsidRPr="00912AC3">
        <w:t>recovery of flexible, volitional</w:t>
      </w:r>
      <w:r w:rsidR="004950BF" w:rsidRPr="00912AC3">
        <w:t xml:space="preserve"> foot control. </w:t>
      </w:r>
    </w:p>
    <w:p w14:paraId="6776A487" w14:textId="3EA65EED" w:rsidR="00294CB1" w:rsidRPr="00912AC3" w:rsidRDefault="00532F1B" w:rsidP="00BE177A">
      <w:pPr>
        <w:pStyle w:val="Heading1"/>
        <w:rPr>
          <w:sz w:val="22"/>
          <w:szCs w:val="22"/>
        </w:rPr>
      </w:pPr>
      <w:r w:rsidRPr="00912AC3">
        <w:rPr>
          <w:sz w:val="22"/>
          <w:szCs w:val="22"/>
        </w:rPr>
        <w:lastRenderedPageBreak/>
        <w:t>Education and Outreach Activities</w:t>
      </w:r>
    </w:p>
    <w:p w14:paraId="1917EF40" w14:textId="46F532B3" w:rsidR="00902772" w:rsidRPr="00054E10" w:rsidRDefault="00E452C5" w:rsidP="00BE177A">
      <w:r w:rsidRPr="009146D7">
        <w:t xml:space="preserve">This research will integrate into a number of educational and outreach activities </w:t>
      </w:r>
      <w:r w:rsidR="00902772" w:rsidRPr="009146D7">
        <w:t>the investigators already support</w:t>
      </w:r>
      <w:r w:rsidRPr="001155F5">
        <w:t xml:space="preserve">. </w:t>
      </w:r>
      <w:r w:rsidR="00902772" w:rsidRPr="001155F5">
        <w:t xml:space="preserve">Foremost among these is the direct involvement of </w:t>
      </w:r>
      <w:r w:rsidR="00C21763" w:rsidRPr="001155F5">
        <w:t>graduate and undergraduate students in the research project. Graduate education is the core educational mission, and this project will</w:t>
      </w:r>
      <w:r w:rsidR="00C21763" w:rsidRPr="00054E10">
        <w:t xml:space="preserve"> fund the involvement of multiple graduate students. We also plan to involve undergraduate students through the UW-Madison SURE program, a summer research opportunity for students from underrepresented groups, which has proven successful in promoting successful graduate study. For outreach, we plan to use the </w:t>
      </w:r>
      <w:r w:rsidR="000F08AA">
        <w:t>one</w:t>
      </w:r>
      <w:r w:rsidR="00C21763" w:rsidRPr="00054E10">
        <w:t>-</w:t>
      </w:r>
      <w:r w:rsidR="000F08AA">
        <w:t>degree-of-freedom (DOF)</w:t>
      </w:r>
      <w:r w:rsidR="00C21763" w:rsidRPr="00054E10">
        <w:t xml:space="preserve"> system to demonstrate human-interactive robotics during the Engineering Expo and National Biomechanics Day showcase, held each April. The UW-Madison Biomechanics group (consisting of several labs including those of Drs. Adamczyk and Zinn) has won two consecutive awards for having the best demonstration room on campus, and won the Impact Award </w:t>
      </w:r>
      <w:r w:rsidR="00ED3AF1" w:rsidRPr="00054E10">
        <w:t>for reaching the most students (roughly 2000) for</w:t>
      </w:r>
      <w:r w:rsidR="00C21763" w:rsidRPr="00054E10">
        <w:t xml:space="preserve"> National Biomechanics Day 2017. </w:t>
      </w:r>
      <w:r w:rsidR="00ED3AF1" w:rsidRPr="00054E10">
        <w:t xml:space="preserve">The project also fits into additional outreach programs that project personnel are regularly involved in, including the summertime PEOPLE program for high school students from groups underrepresented in college, and the RescuShell pre-engineering virtual internship for underserved high school students. </w:t>
      </w:r>
      <w:r w:rsidR="00902772" w:rsidRPr="00054E10">
        <w:t xml:space="preserve">Finally, the investigators plan to apply for an REU once the project is funded, to involve additional undergraduate students in the research. This REU will target underrepresented minorities by cooperating with the UW-Madison SURE program for recruitment. </w:t>
      </w:r>
      <w:r w:rsidR="00912AC3">
        <w:t xml:space="preserve">SURE is an </w:t>
      </w:r>
      <w:r w:rsidR="003F30FA">
        <w:t>e</w:t>
      </w:r>
      <w:r w:rsidR="00912AC3">
        <w:t xml:space="preserve">ngineering-focused summer research program </w:t>
      </w:r>
      <w:r w:rsidR="00FF1398">
        <w:t xml:space="preserve">for students from underrepresented groups, </w:t>
      </w:r>
      <w:r w:rsidR="00912AC3">
        <w:t xml:space="preserve">with demonstrated success in promoting graduate study among </w:t>
      </w:r>
      <w:r w:rsidR="00FF1398">
        <w:t>participants</w:t>
      </w:r>
      <w:r w:rsidR="00912AC3">
        <w:t xml:space="preserve">. </w:t>
      </w:r>
    </w:p>
    <w:p w14:paraId="138A3C8C" w14:textId="08245A4B" w:rsidR="00294CB1" w:rsidRPr="00912AC3" w:rsidRDefault="00532F1B" w:rsidP="00BE177A">
      <w:pPr>
        <w:pStyle w:val="Heading1"/>
        <w:rPr>
          <w:sz w:val="22"/>
          <w:szCs w:val="22"/>
        </w:rPr>
      </w:pPr>
      <w:r w:rsidRPr="00912AC3">
        <w:rPr>
          <w:sz w:val="22"/>
          <w:szCs w:val="22"/>
        </w:rPr>
        <w:t>Project Management and Timeline</w:t>
      </w:r>
    </w:p>
    <w:p w14:paraId="1B5413E2" w14:textId="65AABE89" w:rsidR="00294CB1" w:rsidRPr="00C00AD9" w:rsidRDefault="007A5AA2" w:rsidP="00BE177A">
      <w:r w:rsidRPr="009146D7">
        <w:t>Dr. Adamczyk will oversee the overall project to ensure the technical development addresses the objecti</w:t>
      </w:r>
      <w:r w:rsidRPr="001155F5">
        <w:t xml:space="preserve">ves in modeling, design, control, evaluation, and validation. </w:t>
      </w:r>
      <w:r w:rsidR="00902772" w:rsidRPr="001155F5">
        <w:t>Dr. Zinn will lead the robotic investiga</w:t>
      </w:r>
      <w:r w:rsidR="000F08AA">
        <w:t xml:space="preserve">tion, and Drs. Adamczyk and Gruben </w:t>
      </w:r>
      <w:r w:rsidR="00902772" w:rsidRPr="001155F5">
        <w:t>will collaborate with him on the haptic evaluation and interpretation. Dr</w:t>
      </w:r>
      <w:r w:rsidR="003F30FA">
        <w:t>s</w:t>
      </w:r>
      <w:r w:rsidR="00902772" w:rsidRPr="001155F5">
        <w:t xml:space="preserve">. Adamczyk and Gruben will lead the motor training validation studies. </w:t>
      </w:r>
      <w:r w:rsidRPr="00054E10">
        <w:t xml:space="preserve">The research plan will be carried out over a three year time span, with two coupled branches of development: (a) robotics development, and (b) human-interaction </w:t>
      </w:r>
      <w:r w:rsidR="00262CBE" w:rsidRPr="00054E10">
        <w:t>design</w:t>
      </w:r>
      <w:r w:rsidRPr="00054E10">
        <w:t>. Year 1 robotic</w:t>
      </w:r>
      <w:r w:rsidR="00967E13" w:rsidRPr="00054E10">
        <w:t>s</w:t>
      </w:r>
      <w:r w:rsidRPr="00054E10">
        <w:t xml:space="preserve"> deve</w:t>
      </w:r>
      <w:r w:rsidR="000F08AA">
        <w:t xml:space="preserve">lopment will focus on modeling, analysis </w:t>
      </w:r>
      <w:r w:rsidRPr="00054E10">
        <w:t xml:space="preserve">and control of a </w:t>
      </w:r>
      <w:r w:rsidR="00967E13" w:rsidRPr="00054E10">
        <w:t>1-DOF</w:t>
      </w:r>
      <w:r w:rsidRPr="00054E10">
        <w:t xml:space="preserve"> </w:t>
      </w:r>
      <w:r w:rsidR="00262CBE" w:rsidRPr="00054E10">
        <w:t xml:space="preserve">robot based on active-passive hybrid actuation. These efforts will solidify the analytical framework needed to complete </w:t>
      </w:r>
      <w:r w:rsidR="00967E13" w:rsidRPr="00054E10">
        <w:t xml:space="preserve">a multiple-DOF </w:t>
      </w:r>
      <w:r w:rsidR="00262CBE" w:rsidRPr="00054E10">
        <w:t>system. In parallel, Year 1 efforts to characterize the required human interaction will focus on</w:t>
      </w:r>
      <w:r w:rsidR="009863B8" w:rsidRPr="003738CE">
        <w:t xml:space="preserve"> determining</w:t>
      </w:r>
      <w:r w:rsidR="00262CBE" w:rsidRPr="003738CE">
        <w:t xml:space="preserve"> </w:t>
      </w:r>
      <w:r w:rsidR="009863B8" w:rsidRPr="003738CE">
        <w:t xml:space="preserve">the force, speed and power capacity of the human in multiple directions throughout the lower-limb workspace. </w:t>
      </w:r>
      <w:r w:rsidR="00262CBE" w:rsidRPr="003738CE">
        <w:t xml:space="preserve">Year 2 </w:t>
      </w:r>
      <w:r w:rsidR="00967E13" w:rsidRPr="003738CE">
        <w:t>robotics development</w:t>
      </w:r>
      <w:r w:rsidR="00262CBE" w:rsidRPr="003738CE">
        <w:t xml:space="preserve"> will apply the</w:t>
      </w:r>
      <w:r w:rsidR="009863B8" w:rsidRPr="003738CE">
        <w:t xml:space="preserve"> new</w:t>
      </w:r>
      <w:r w:rsidR="00262CBE" w:rsidRPr="003738CE">
        <w:t xml:space="preserve"> technical tools to </w:t>
      </w:r>
      <w:r w:rsidR="00967E13" w:rsidRPr="003738CE">
        <w:t>create</w:t>
      </w:r>
      <w:r w:rsidR="00262CBE" w:rsidRPr="009E06F7">
        <w:t xml:space="preserve"> a </w:t>
      </w:r>
      <w:r w:rsidR="00967E13" w:rsidRPr="009E06F7">
        <w:t>2-DOF</w:t>
      </w:r>
      <w:r w:rsidR="00262CBE" w:rsidRPr="009E06F7">
        <w:t xml:space="preserve"> planar robot capable of the force, speed, power, bandwidth, and workspace defined by the human characterization. In parallel, Year 2 human</w:t>
      </w:r>
      <w:r w:rsidR="009863B8" w:rsidRPr="00C00AD9">
        <w:t>-</w:t>
      </w:r>
      <w:r w:rsidR="00262CBE" w:rsidRPr="00C00AD9">
        <w:t xml:space="preserve">interaction design will focus on </w:t>
      </w:r>
      <w:r w:rsidR="00967E13" w:rsidRPr="00C00AD9">
        <w:t>implementing haptic environments in the 1-DOF robot, and defining and preparing haptic control laws for the 2-DOF robot under construction. Year 3 robotics development will evaluate the performance of the 2-DOF system according to the specifications it was built to achieve. In parallel,</w:t>
      </w:r>
      <w:r w:rsidR="00D73D2F" w:rsidRPr="00C00AD9">
        <w:t xml:space="preserve"> Year 3 human-interaction design will execute proof-of-concept motor control studies to validate the ability of the 2-DOF system to render haptic environments and produce motor adaptations</w:t>
      </w:r>
      <w:r w:rsidR="00AC6999" w:rsidRPr="00C00AD9">
        <w:t xml:space="preserve"> in leg reaching tasks</w:t>
      </w:r>
      <w:r w:rsidR="00D73D2F" w:rsidRPr="00C00AD9">
        <w:t xml:space="preserve">. </w:t>
      </w:r>
    </w:p>
    <w:p w14:paraId="1EC894E2" w14:textId="524C8AD2" w:rsidR="00294CB1" w:rsidRPr="00912AC3" w:rsidRDefault="00532F1B" w:rsidP="00BE177A">
      <w:pPr>
        <w:pStyle w:val="Heading1"/>
        <w:rPr>
          <w:sz w:val="22"/>
          <w:szCs w:val="22"/>
        </w:rPr>
      </w:pPr>
      <w:r w:rsidRPr="00912AC3">
        <w:rPr>
          <w:sz w:val="22"/>
          <w:szCs w:val="22"/>
        </w:rPr>
        <w:t>Results from Most Relevant Prior NSF Support</w:t>
      </w:r>
    </w:p>
    <w:p w14:paraId="52E798B6" w14:textId="26AB77F9" w:rsidR="00A52CEA" w:rsidRPr="00F178CA" w:rsidRDefault="005703B5" w:rsidP="00BE177A">
      <w:r w:rsidRPr="009146D7">
        <w:t>Michael Zinn is PI of NSF award IIS-1316271 “NRI: Small: Interleaved Continuum-Rigid Manipulation - Enabl</w:t>
      </w:r>
      <w:r w:rsidRPr="001155F5">
        <w:t>ing High-Performance and Inherent-Safety in Minimally-Invasive Surgical Procedures” ($495,154, 9/1/13 – 8/3</w:t>
      </w:r>
      <w:r w:rsidRPr="00054E10">
        <w:t>1/18).</w:t>
      </w:r>
      <w:r w:rsidR="000F08AA">
        <w:t xml:space="preserve"> </w:t>
      </w:r>
      <w:r w:rsidRPr="00054E10">
        <w:rPr>
          <w:i/>
        </w:rPr>
        <w:t>Intellectual Merit</w:t>
      </w:r>
      <w:r w:rsidRPr="00054E10">
        <w:t>:</w:t>
      </w:r>
      <w:r w:rsidR="000F08AA">
        <w:t xml:space="preserve"> </w:t>
      </w:r>
      <w:r w:rsidRPr="00054E10">
        <w:rPr>
          <w:color w:val="000000"/>
        </w:rPr>
        <w:t>This award developed a novel approach to minimally invasive surgery (MIS) that combined the inherent saf</w:t>
      </w:r>
      <w:r w:rsidR="000F08AA">
        <w:rPr>
          <w:color w:val="000000"/>
        </w:rPr>
        <w:t>et</w:t>
      </w:r>
      <w:r w:rsidRPr="00054E10">
        <w:rPr>
          <w:color w:val="000000"/>
        </w:rPr>
        <w:t>y of soft, continuum manipulators (e.g. catheters) with the accuracy of rigid-link joints.</w:t>
      </w:r>
      <w:r w:rsidR="000F08AA">
        <w:rPr>
          <w:color w:val="000000"/>
        </w:rPr>
        <w:t xml:space="preserve"> </w:t>
      </w:r>
      <w:r w:rsidRPr="00054E10">
        <w:rPr>
          <w:color w:val="000000"/>
        </w:rPr>
        <w:t>The supported work developed a design and analysis framework and demonstrated increased performance and functionality using a set of novel control strategies</w:t>
      </w:r>
      <w:r w:rsidR="00201BCF" w:rsidRPr="00054E10">
        <w:rPr>
          <w:color w:val="000000"/>
        </w:rPr>
        <w:t xml:space="preserve"> </w:t>
      </w:r>
      <w:r w:rsidR="00201BCF" w:rsidRPr="000F08AA">
        <w:rPr>
          <w:color w:val="000000"/>
        </w:rPr>
        <w:fldChar w:fldCharType="begin"/>
      </w:r>
      <w:r w:rsidR="00EE62C7">
        <w:rPr>
          <w:color w:val="000000"/>
        </w:rPr>
        <w:instrText xml:space="preserve"> ADDIN ZOTERO_ITEM CSL_CITATION {"citationID":"aa03ae5mgp","properties":{"formattedCitation":"{\\rtf [92]\\uc0\\u8211{}[98]}","plainCitation":"[92]–[98]"},"citationItems":[{"id":894,"uris":["http://zotero.org/users/local/27X0JUX4/items/H4KR4UXF"],"uri":["http://zotero.org/users/local/27X0JUX4/items/H4KR4UXF"],"itemData":{"id":894,"type":"article-journal","title":"A combined modal-joint space control approach for continuum manipulators","container-title":"Advanced Robotics","page":"1091-1108","volume":"28","abstract":"Continuum manipulators continue to gain popularity due to their ability to operate within difficult to reach environments, and their inherent safety characteristics. However, their flexible nature makes them prone to both steady-state positioning errors and undesirable vibrations. We propose a combined control system incorporating both a tracking position controller to reduce steady-state error, and a modal-space controller to improve the dynamic properties of the manipulator. To this end, we develop a lumped parameter model for use as a modal-space observer. Simulation results based on a planar two-segment manipulator and experimental results from a single-segment manipulator both show marked improvement using our combined approach. The improvements observed in both simulation and experimental results include reduced settling time, higher bandwidth trajectory control capability, and an improved response to external disturbances.","DOI":"10.1080/01691864.2014.913503","ISSN":"0169-1864","author":[{"family":"Penning","given":"Ryan S."},{"family":"Zinn","given":"Michael R."}],"issued":{"date-parts":[["2014",8,18]]}}},{"id":294,"uris":["http://zotero.org/users/local/27X0JUX4/items/6D6EWDTX"],"uri":["http://zotero.org/users/local/27X0JUX4/items/6D6EWDTX"],"itemData":{"id":294,"type":"paper-conference","title":"Interleaved continuum-rigid manipulation approach: Development and functional evaluation of a clinical scale manipulator","page":"4290-4296","event":"Intelligent Robots and Systems (IROS 2014), 2014 IEEE/RSJ International Conference on","DOI":"10.1109/iros.2014.6943168","author":[{"family":"Conrad","given":"B. L."},{"family":"Zinn","given":"M. R."}],"issued":{"date-parts":[["2014",9,14]]}}},{"id":292,"uris":["http://zotero.org/users/local/27X0JUX4/items/IMMMMHX7"],"uri":["http://zotero.org/users/local/27X0JUX4/items/IMMMMHX7"],"itemData":{"id":292,"type":"speech","title":"Closed Loop Task Space Control of an Interleaved Continuum-Rigid Manipulator","publisher-place":"Seattle, WA","event":"IEEE International Conference on Robotics and Automation","event-place":"Seattle, WA","author":[{"family":"Conrad","given":"B. L."},{"family":"Zinn","given":"M."}],"issued":{"date-parts":[["2015",5,26]]}}},{"id":1096,"uris":["http://zotero.org/users/local/27X0JUX4/items/54YF65IW"],"uri":["http://zotero.org/users/local/27X0JUX4/items/54YF65IW"],"itemData":{"id":1096,"type":"paper-conference","title":"Tackling friction - an analytical modeling approach to understanding friction in single tendon driven continuum manipulators","page":"610-617","event":"2015 IEEE International Conference on Robotics and Automation (ICRA)","DOI":"10.1109/ICRA.2015.7139242","ISBN":"1050-4729","author":[{"family":"G. Subramani","given":""},{"family":"M. R. Zinn","given":""}],"issued":{"date-parts":[["2015",5,26]]}}},{"id":158,"uris":["http://zotero.org/users/local/27X0JUX4/items/XN5GBCUD"],"uri":["http://zotero.org/users/local/27X0JUX4/items/XN5GBCUD"],"itemData":{"id":158,"type":"paper-conference","title":"Multi-modal localization algorithm for catheter interventions","page":"5350-5357","event":"2015 IEEE International Conference on Robotics and Automation (ICRA)","DOI":"10.1109/ICRA.2015.7139946","ISBN":"1050-4729","author":[{"family":"J. A. Borgstadt","given":""},{"family":"M. R. Zinn","given":""},{"family":"N. J. Ferrier","given":""}],"issued":{"date-parts":[["2015",5,26]]}}},{"id":283,"uris":["http://zotero.org/users/local/27X0JUX4/items/4XMIDK84"],"uri":["http://zotero.org/users/local/27X0JUX4/items/4XMIDK84"],"itemData":{"id":283,"type":"speech","title":"Interleaved Continuum-Rigid Manipulation Enabling High Performance and Inherently Safe Minimally Invasive Surgeries","publisher-place":"Chicago, IL","event":"1st Annual Midwest Robotics Worksop","event-place":"Chicago, IL","author":[{"family":"Conrad","given":"B."},{"family":"Zinn","given":"M."}],"issued":{"date-parts":[["2016",3]]}}},{"id":1294,"uris":["http://zotero.org/users/local/27X0JUX4/items/BEMEYHHD"],"uri":["http://zotero.org/users/local/27X0JUX4/items/BEMEYHHD"],"itemData":{"id":1294,"type":"patent","title":"Interleaved manipulator","number":"US9364289 B2","author":[{"family":"Zinn","given":"Michael"}],"issued":{"date-parts":[["2016"]]}}}],"schema":"https://github.com/citation-style-language/schema/raw/master/csl-citation.json"} </w:instrText>
      </w:r>
      <w:r w:rsidR="00201BCF" w:rsidRPr="000F08AA">
        <w:rPr>
          <w:color w:val="000000"/>
        </w:rPr>
        <w:fldChar w:fldCharType="separate"/>
      </w:r>
      <w:r w:rsidR="00EE62C7" w:rsidRPr="00840B37">
        <w:rPr>
          <w:szCs w:val="24"/>
        </w:rPr>
        <w:t>[92]–[98]</w:t>
      </w:r>
      <w:r w:rsidR="00201BCF" w:rsidRPr="000F08AA">
        <w:rPr>
          <w:color w:val="000000"/>
        </w:rPr>
        <w:fldChar w:fldCharType="end"/>
      </w:r>
      <w:r w:rsidRPr="00F178CA">
        <w:rPr>
          <w:color w:val="000000"/>
        </w:rPr>
        <w:t>.</w:t>
      </w:r>
      <w:r w:rsidR="000F08AA">
        <w:rPr>
          <w:color w:val="000000"/>
        </w:rPr>
        <w:t xml:space="preserve"> </w:t>
      </w:r>
      <w:r w:rsidRPr="000F08AA">
        <w:rPr>
          <w:color w:val="000000"/>
        </w:rPr>
        <w:t xml:space="preserve">The research products from this award, including publications cited, conference presentation, and design data are publicly available through the </w:t>
      </w:r>
      <w:r w:rsidR="003928FC">
        <w:rPr>
          <w:color w:val="000000"/>
        </w:rPr>
        <w:t>PI’s laboratory website</w:t>
      </w:r>
      <w:r w:rsidRPr="00912AC3">
        <w:rPr>
          <w:color w:val="000000"/>
        </w:rPr>
        <w:t>.</w:t>
      </w:r>
      <w:r w:rsidR="000F08AA">
        <w:rPr>
          <w:color w:val="000000"/>
        </w:rPr>
        <w:t xml:space="preserve"> </w:t>
      </w:r>
      <w:r w:rsidRPr="000F08AA">
        <w:rPr>
          <w:i/>
        </w:rPr>
        <w:t>Broader Impacts</w:t>
      </w:r>
      <w:r w:rsidRPr="000F08AA">
        <w:t>: The novel MIS approach developed will enable a new class of interventional techniques for neurological, cardiac, and other high-risk procedures.</w:t>
      </w:r>
      <w:r w:rsidR="000F08AA">
        <w:t xml:space="preserve"> </w:t>
      </w:r>
      <w:r w:rsidRPr="000F08AA">
        <w:t>In addition, methods developed for the design and control of hybrid compliant</w:t>
      </w:r>
      <w:r w:rsidR="002F75E3">
        <w:t>-</w:t>
      </w:r>
      <w:r w:rsidRPr="000F08AA">
        <w:t>rigid mechanisms generally will benefit other co-robotic application areas including search and rescue robotics, light manufacturing, and home and healthcare assistive robotics.</w:t>
      </w:r>
    </w:p>
    <w:p w14:paraId="7D181B78" w14:textId="77777777" w:rsidR="009B2E97" w:rsidRPr="00685FE0" w:rsidRDefault="009B2E97" w:rsidP="009B2E97">
      <w:pPr>
        <w:pStyle w:val="Heading1"/>
        <w:numPr>
          <w:ilvl w:val="0"/>
          <w:numId w:val="0"/>
        </w:numPr>
        <w:rPr>
          <w:sz w:val="22"/>
          <w:szCs w:val="22"/>
        </w:rPr>
        <w:sectPr w:rsidR="009B2E97" w:rsidRPr="00685FE0" w:rsidSect="006F42B5">
          <w:headerReference w:type="default" r:id="rId24"/>
          <w:footerReference w:type="default" r:id="rId25"/>
          <w:headerReference w:type="first" r:id="rId26"/>
          <w:pgSz w:w="12240" w:h="15840"/>
          <w:pgMar w:top="1440" w:right="1440" w:bottom="1440" w:left="1440" w:header="720" w:footer="720" w:gutter="0"/>
          <w:pgNumType w:start="1"/>
          <w:cols w:space="720"/>
          <w:docGrid w:linePitch="360"/>
        </w:sectPr>
      </w:pPr>
    </w:p>
    <w:p w14:paraId="4FF71215" w14:textId="6370E543" w:rsidR="00533816" w:rsidRPr="00685FE0" w:rsidRDefault="00532F1B" w:rsidP="009B2E97">
      <w:pPr>
        <w:pStyle w:val="Heading1"/>
        <w:numPr>
          <w:ilvl w:val="0"/>
          <w:numId w:val="0"/>
        </w:numPr>
        <w:rPr>
          <w:sz w:val="22"/>
          <w:szCs w:val="22"/>
        </w:rPr>
      </w:pPr>
      <w:r w:rsidRPr="00685FE0">
        <w:rPr>
          <w:sz w:val="22"/>
          <w:szCs w:val="22"/>
        </w:rPr>
        <w:lastRenderedPageBreak/>
        <w:t>References</w:t>
      </w:r>
    </w:p>
    <w:p w14:paraId="179177BA" w14:textId="77777777" w:rsidR="00EE62C7" w:rsidRDefault="009652B9" w:rsidP="00840B37">
      <w:pPr>
        <w:pStyle w:val="Bibliography"/>
      </w:pPr>
      <w:r w:rsidRPr="000F08AA">
        <w:fldChar w:fldCharType="begin"/>
      </w:r>
      <w:r w:rsidR="00685FE0">
        <w:instrText xml:space="preserve"> ADDIN ZOTERO_BIBL {"custom":[]} CSL_BIBLIOGRAPHY </w:instrText>
      </w:r>
      <w:r w:rsidRPr="000F08AA">
        <w:fldChar w:fldCharType="separate"/>
      </w:r>
      <w:r w:rsidR="00EE62C7">
        <w:t>[1]</w:t>
      </w:r>
      <w:r w:rsidR="00EE62C7">
        <w:tab/>
        <w:t xml:space="preserve">J. Mehrholz, M. Pohl, and B. Elsner, “Treadmill training and body weight support for walking after stroke,” </w:t>
      </w:r>
      <w:r w:rsidR="00EE62C7">
        <w:rPr>
          <w:i/>
          <w:iCs/>
        </w:rPr>
        <w:t>Cochrane Database Syst. Rev.</w:t>
      </w:r>
      <w:r w:rsidR="00EE62C7">
        <w:t>, vol. 1, p. CD002840, 2014.</w:t>
      </w:r>
    </w:p>
    <w:p w14:paraId="42AAD264" w14:textId="77777777" w:rsidR="00EE62C7" w:rsidRDefault="00EE62C7" w:rsidP="00840B37">
      <w:pPr>
        <w:pStyle w:val="Bibliography"/>
      </w:pPr>
      <w:r>
        <w:t>[2]</w:t>
      </w:r>
      <w:r>
        <w:tab/>
        <w:t xml:space="preserve">D. S. Reisman, H. McLean, J. Keller, K. A. Danks, and A. J. Bastian, “Repeated Split-Belt Treadmill Training Improves Poststroke Step Length Asymmetry,” </w:t>
      </w:r>
      <w:r>
        <w:rPr>
          <w:i/>
          <w:iCs/>
        </w:rPr>
        <w:t>Neurorehabil. Neural Repair</w:t>
      </w:r>
      <w:r>
        <w:t>, vol. 27, no. 5, pp. 460–468, Jun. 2013.</w:t>
      </w:r>
    </w:p>
    <w:p w14:paraId="2E562C88" w14:textId="77777777" w:rsidR="00EE62C7" w:rsidRDefault="00EE62C7" w:rsidP="00840B37">
      <w:pPr>
        <w:pStyle w:val="Bibliography"/>
      </w:pPr>
      <w:r>
        <w:t>[3]</w:t>
      </w:r>
      <w:r>
        <w:tab/>
        <w:t xml:space="preserve">D. S. Reisman, R. Wityk, K. Silver, and A. J. Bastian, “Locomotor adaptation on a split-belt treadmill can improve walking symmetry post-stroke,” </w:t>
      </w:r>
      <w:r>
        <w:rPr>
          <w:i/>
          <w:iCs/>
        </w:rPr>
        <w:t>Brain</w:t>
      </w:r>
      <w:r>
        <w:t>, vol. 130, no. 7, pp. 1861–1872, Jul. 2007.</w:t>
      </w:r>
    </w:p>
    <w:p w14:paraId="3AF72DF4" w14:textId="77777777" w:rsidR="00EE62C7" w:rsidRDefault="00EE62C7" w:rsidP="00840B37">
      <w:pPr>
        <w:pStyle w:val="Bibliography"/>
      </w:pPr>
      <w:r>
        <w:t>[4]</w:t>
      </w:r>
      <w:r>
        <w:tab/>
        <w:t xml:space="preserve">J. H. Kahn and T. G. Hornby, “Rapid and Long-term Adaptations in Gait Symmetry Following Unilateral Step Training in People With Hemiparesis,” </w:t>
      </w:r>
      <w:r>
        <w:rPr>
          <w:i/>
          <w:iCs/>
        </w:rPr>
        <w:t>Phys. Ther.</w:t>
      </w:r>
      <w:r>
        <w:t>, vol. 89, no. 5, pp. 474–483, May 2009.</w:t>
      </w:r>
    </w:p>
    <w:p w14:paraId="37AACD99" w14:textId="77777777" w:rsidR="00EE62C7" w:rsidRDefault="00EE62C7" w:rsidP="00840B37">
      <w:pPr>
        <w:pStyle w:val="Bibliography"/>
      </w:pPr>
      <w:r>
        <w:t>[5]</w:t>
      </w:r>
      <w:r>
        <w:tab/>
        <w:t xml:space="preserve">M. Alcobendas-Maestro </w:t>
      </w:r>
      <w:r>
        <w:rPr>
          <w:i/>
          <w:iCs/>
        </w:rPr>
        <w:t>et al.</w:t>
      </w:r>
      <w:r>
        <w:t xml:space="preserve">, “Lokomat Robotic-Assisted Versus Overground Training Within 3 to 6 Months of Incomplete Spinal Cord Lesion Randomized Controlled Trial,” </w:t>
      </w:r>
      <w:r>
        <w:rPr>
          <w:i/>
          <w:iCs/>
        </w:rPr>
        <w:t>Neurorehabil. Neural Repair</w:t>
      </w:r>
      <w:r>
        <w:t>, vol. 26, no. 9, pp. 1058–1063, Nov. 2012.</w:t>
      </w:r>
    </w:p>
    <w:p w14:paraId="2E9E25E6" w14:textId="77777777" w:rsidR="00EE62C7" w:rsidRDefault="00EE62C7" w:rsidP="00840B37">
      <w:pPr>
        <w:pStyle w:val="Bibliography"/>
      </w:pPr>
      <w:r>
        <w:t>[6]</w:t>
      </w:r>
      <w:r>
        <w:tab/>
        <w:t xml:space="preserve">J. Hidler </w:t>
      </w:r>
      <w:r>
        <w:rPr>
          <w:i/>
          <w:iCs/>
        </w:rPr>
        <w:t>et al.</w:t>
      </w:r>
      <w:r>
        <w:t xml:space="preserve">, “Multicenter Randomized Clinical Trial Evaluating the Effectiveness of the Lokomat in Subacute Stroke,” </w:t>
      </w:r>
      <w:r>
        <w:rPr>
          <w:i/>
          <w:iCs/>
        </w:rPr>
        <w:t>Neurorehabil. Neural Repair</w:t>
      </w:r>
      <w:r>
        <w:t>, vol. 23, no. 1, pp. 5–13, Jan. 2009.</w:t>
      </w:r>
    </w:p>
    <w:p w14:paraId="0420AEB1" w14:textId="77777777" w:rsidR="00EE62C7" w:rsidRDefault="00EE62C7" w:rsidP="00840B37">
      <w:pPr>
        <w:pStyle w:val="Bibliography"/>
      </w:pPr>
      <w:r>
        <w:t>[7]</w:t>
      </w:r>
      <w:r>
        <w:tab/>
        <w:t xml:space="preserve">C. Bonnyaud, D. Pradon, J. Boudarham, J. Robertson, N. Vuillerme, and N. Roche, “Effects of Gait Training Using a Robotic Constraint (Lokomat®) on Gait Kinematics and Kinetics in Chronic Stroke Patients,” </w:t>
      </w:r>
      <w:r>
        <w:rPr>
          <w:i/>
          <w:iCs/>
        </w:rPr>
        <w:t>J. Rehabil. Med.</w:t>
      </w:r>
      <w:r>
        <w:t>, vol. 46, no. 2, pp. 132–138, Feb. 2014.</w:t>
      </w:r>
    </w:p>
    <w:p w14:paraId="74DA7060" w14:textId="77777777" w:rsidR="00EE62C7" w:rsidRDefault="00EE62C7" w:rsidP="00840B37">
      <w:pPr>
        <w:pStyle w:val="Bibliography"/>
      </w:pPr>
      <w:r>
        <w:t>[8]</w:t>
      </w:r>
      <w:r>
        <w:tab/>
        <w:t xml:space="preserve">P. Langhorne, J. Bernhardt, and G. Kwakkel, “Stroke rehabilitation,” </w:t>
      </w:r>
      <w:r>
        <w:rPr>
          <w:i/>
          <w:iCs/>
        </w:rPr>
        <w:t>Lancet Lond. Engl.</w:t>
      </w:r>
      <w:r>
        <w:t>, vol. 377, no. 9778, pp. 1693–1702, May 2011.</w:t>
      </w:r>
    </w:p>
    <w:p w14:paraId="7B15F5ED" w14:textId="77777777" w:rsidR="00EE62C7" w:rsidRDefault="00EE62C7" w:rsidP="00840B37">
      <w:pPr>
        <w:pStyle w:val="Bibliography"/>
      </w:pPr>
      <w:r>
        <w:t>[9]</w:t>
      </w:r>
      <w:r>
        <w:tab/>
        <w:t xml:space="preserve">M. D. Lewek, T. H. Cruz, J. L. Moore, H. R. Roth, Y. Y. Dhaher, and T. G. Hornby, “Allowing Intralimb Kinematic Variability During Locomotor Training Poststroke Improves Kinematic Consistency: A Subgroup Analysis From a Randomized Clinical Trial,” </w:t>
      </w:r>
      <w:r>
        <w:rPr>
          <w:i/>
          <w:iCs/>
        </w:rPr>
        <w:t>Phys. Ther.</w:t>
      </w:r>
      <w:r>
        <w:t>, vol. 89, no. 8, pp. 829–839, Aug. 2009.</w:t>
      </w:r>
    </w:p>
    <w:p w14:paraId="14888A66" w14:textId="77777777" w:rsidR="00EE62C7" w:rsidRDefault="00EE62C7" w:rsidP="00840B37">
      <w:pPr>
        <w:pStyle w:val="Bibliography"/>
      </w:pPr>
      <w:r>
        <w:t>[10]</w:t>
      </w:r>
      <w:r>
        <w:tab/>
        <w:t xml:space="preserve">P. Langhorne, F. Coupar, and A. Pollock, “Motor recovery after stroke: a systematic review,” </w:t>
      </w:r>
      <w:r>
        <w:rPr>
          <w:i/>
          <w:iCs/>
        </w:rPr>
        <w:t>Lancet Neurol.</w:t>
      </w:r>
      <w:r>
        <w:t>, vol. 8, no. 8, pp. 741–754, 2009.</w:t>
      </w:r>
    </w:p>
    <w:p w14:paraId="553223ED" w14:textId="77777777" w:rsidR="00EE62C7" w:rsidRDefault="00EE62C7" w:rsidP="00840B37">
      <w:pPr>
        <w:pStyle w:val="Bibliography"/>
      </w:pPr>
      <w:r>
        <w:t>[11]</w:t>
      </w:r>
      <w:r>
        <w:tab/>
        <w:t xml:space="preserve">D. R. Louie and J. J. Eng, “Powered robotic exoskeletons in post-stroke rehabilitation of gait: a scoping review,” </w:t>
      </w:r>
      <w:r>
        <w:rPr>
          <w:i/>
          <w:iCs/>
        </w:rPr>
        <w:t>J. Neuroengineering Rehabil.</w:t>
      </w:r>
      <w:r>
        <w:t>, vol. 13, no. 1, p. 53, 08 2016.</w:t>
      </w:r>
    </w:p>
    <w:p w14:paraId="7F990FC3" w14:textId="77777777" w:rsidR="00EE62C7" w:rsidRDefault="00EE62C7" w:rsidP="00840B37">
      <w:pPr>
        <w:pStyle w:val="Bibliography"/>
      </w:pPr>
      <w:r>
        <w:t>[12]</w:t>
      </w:r>
      <w:r>
        <w:tab/>
        <w:t xml:space="preserve">H. Schmidt, C. Werner, R. Bernhardt, S. Hesse, and J. Krüger, “Gait rehabilitation machines based on programmable footplates,” </w:t>
      </w:r>
      <w:r>
        <w:rPr>
          <w:i/>
          <w:iCs/>
        </w:rPr>
        <w:t>J. NeuroEngineering Rehabil.</w:t>
      </w:r>
      <w:r>
        <w:t>, vol. 4, p. 2, Feb. 2007.</w:t>
      </w:r>
    </w:p>
    <w:p w14:paraId="2DFEB5C9" w14:textId="77777777" w:rsidR="00EE62C7" w:rsidRDefault="00EE62C7" w:rsidP="00840B37">
      <w:pPr>
        <w:pStyle w:val="Bibliography"/>
      </w:pPr>
      <w:r>
        <w:t>[13]</w:t>
      </w:r>
      <w:r>
        <w:tab/>
        <w:t xml:space="preserve">N. Takeuchi and S.-I. Izumi, “Maladaptive Plasticity for Motor Recovery after Stroke: Mechanisms and Approaches,” </w:t>
      </w:r>
      <w:r>
        <w:rPr>
          <w:i/>
          <w:iCs/>
        </w:rPr>
        <w:t>Neural Plasticity</w:t>
      </w:r>
      <w:r>
        <w:t>, 2012. [Online]. Available: https://www.hindawi.com/journals/np/2012/359728/abs/. [Accessed: 06-Jan-2018].</w:t>
      </w:r>
    </w:p>
    <w:p w14:paraId="1F90A2EF" w14:textId="77777777" w:rsidR="00EE62C7" w:rsidRDefault="00EE62C7" w:rsidP="00840B37">
      <w:pPr>
        <w:pStyle w:val="Bibliography"/>
      </w:pPr>
      <w:r>
        <w:t>[14]</w:t>
      </w:r>
      <w:r>
        <w:tab/>
        <w:t xml:space="preserve">W. L. Boehm and K. G. Gruben, “Post-Stroke Walking Behaviors Consistent with Altered Ground Reaction Force Direction Control Advise New Approaches to Research and Therapy,” </w:t>
      </w:r>
      <w:r>
        <w:rPr>
          <w:i/>
          <w:iCs/>
        </w:rPr>
        <w:t>Transl. Stroke Res.</w:t>
      </w:r>
      <w:r>
        <w:t>, vol. 7, no. 1, pp. 3–11, Feb. 2016.</w:t>
      </w:r>
    </w:p>
    <w:p w14:paraId="0AC7662C" w14:textId="77777777" w:rsidR="00EE62C7" w:rsidRDefault="00EE62C7" w:rsidP="00840B37">
      <w:pPr>
        <w:pStyle w:val="Bibliography"/>
      </w:pPr>
      <w:r>
        <w:t>[15]</w:t>
      </w:r>
      <w:r>
        <w:tab/>
        <w:t xml:space="preserve">E. T. Wolbrecht, V. Chan, D. J. Reinkensmeyer, and J. E. Bobrow, “Optimizing Compliant, Model-Based Robotic Assistance to Promote Neurorehabilitation,” </w:t>
      </w:r>
      <w:r>
        <w:rPr>
          <w:i/>
          <w:iCs/>
        </w:rPr>
        <w:t>IEEE Trans. Neural Syst. Rehabil. Eng.</w:t>
      </w:r>
      <w:r>
        <w:t>, vol. 16, no. 3, pp. 286–297, Jun. 2008.</w:t>
      </w:r>
    </w:p>
    <w:p w14:paraId="1EA75411" w14:textId="77777777" w:rsidR="00EE62C7" w:rsidRDefault="00EE62C7" w:rsidP="00840B37">
      <w:pPr>
        <w:pStyle w:val="Bibliography"/>
      </w:pPr>
      <w:r>
        <w:lastRenderedPageBreak/>
        <w:t>[16]</w:t>
      </w:r>
      <w:r>
        <w:tab/>
        <w:t xml:space="preserve">A. A. Blank, J. A. French, A. U. Pehlivan, and M. K. O’Malley, “Current Trends in Robot-Assisted Upper-Limb Stroke Rehabilitation: Promoting Patient Engagement in Therapy,” </w:t>
      </w:r>
      <w:r>
        <w:rPr>
          <w:i/>
          <w:iCs/>
        </w:rPr>
        <w:t>Curr. Phys. Med. Rehabil. Rep.</w:t>
      </w:r>
      <w:r>
        <w:t>, vol. 2, no. 3, pp. 184–195, Sep. 2014.</w:t>
      </w:r>
    </w:p>
    <w:p w14:paraId="1450DEDA" w14:textId="77777777" w:rsidR="00EE62C7" w:rsidRDefault="00EE62C7" w:rsidP="00840B37">
      <w:pPr>
        <w:pStyle w:val="Bibliography"/>
      </w:pPr>
      <w:r>
        <w:t>[17]</w:t>
      </w:r>
      <w:r>
        <w:tab/>
        <w:t xml:space="preserve">M. D. Ellis, T. Sukal-Moulton, and J. P. A. Dewald, “Progressive Shoulder Abduction Loading is a Crucial Element of Arm Rehabilitation in Chronic Stroke,” </w:t>
      </w:r>
      <w:r>
        <w:rPr>
          <w:i/>
          <w:iCs/>
        </w:rPr>
        <w:t>Neurorehabil. Neural Repair</w:t>
      </w:r>
      <w:r>
        <w:t>, vol. 23, no. 8, pp. 862–869, Oct. 2009.</w:t>
      </w:r>
    </w:p>
    <w:p w14:paraId="7D822064" w14:textId="77777777" w:rsidR="00EE62C7" w:rsidRDefault="00EE62C7" w:rsidP="00840B37">
      <w:pPr>
        <w:pStyle w:val="Bibliography"/>
      </w:pPr>
      <w:r>
        <w:t>[18]</w:t>
      </w:r>
      <w:r>
        <w:tab/>
        <w:t xml:space="preserve">S. Srivastava </w:t>
      </w:r>
      <w:r>
        <w:rPr>
          <w:i/>
          <w:iCs/>
        </w:rPr>
        <w:t>et al.</w:t>
      </w:r>
      <w:r>
        <w:t xml:space="preserve">, “Assist-as-Needed Robot-Aided Gait Training Improves Walking Function in Individuals Following Stroke,” </w:t>
      </w:r>
      <w:r>
        <w:rPr>
          <w:i/>
          <w:iCs/>
        </w:rPr>
        <w:t>IEEE Trans. Neural Syst. Rehabil. Eng. Publ. IEEE Eng. Med. Biol. Soc.</w:t>
      </w:r>
      <w:r>
        <w:t>, vol. 23, no. 6, pp. 956–963, Nov. 2015.</w:t>
      </w:r>
    </w:p>
    <w:p w14:paraId="04219C4F" w14:textId="77777777" w:rsidR="00EE62C7" w:rsidRDefault="00EE62C7" w:rsidP="00840B37">
      <w:pPr>
        <w:pStyle w:val="Bibliography"/>
      </w:pPr>
      <w:r>
        <w:t>[19]</w:t>
      </w:r>
      <w:r>
        <w:tab/>
        <w:t xml:space="preserve">J. L. Emken, R. Benitez, and D. J. Reinkensmeyer, “Human-robot cooperative movement training: learning a novel sensory motor transformation during walking with robotic assistance-as-needed,” </w:t>
      </w:r>
      <w:r>
        <w:rPr>
          <w:i/>
          <w:iCs/>
        </w:rPr>
        <w:t>J. NeuroEngineering Rehabil.</w:t>
      </w:r>
      <w:r>
        <w:t>, vol. 4, no. 1, p. 1, 2007.</w:t>
      </w:r>
    </w:p>
    <w:p w14:paraId="18763F78" w14:textId="77777777" w:rsidR="00EE62C7" w:rsidRDefault="00EE62C7" w:rsidP="00840B37">
      <w:pPr>
        <w:pStyle w:val="Bibliography"/>
      </w:pPr>
      <w:r>
        <w:t>[20]</w:t>
      </w:r>
      <w:r>
        <w:tab/>
        <w:t xml:space="preserve">F. Abdollahi </w:t>
      </w:r>
      <w:r>
        <w:rPr>
          <w:i/>
          <w:iCs/>
        </w:rPr>
        <w:t>et al.</w:t>
      </w:r>
      <w:r>
        <w:t xml:space="preserve">, “Error augmentation enhancing arm recovery in individuals with chronic stroke a randomized crossover design,” </w:t>
      </w:r>
      <w:r>
        <w:rPr>
          <w:i/>
          <w:iCs/>
        </w:rPr>
        <w:t>Neurorehabil. Neural Repair</w:t>
      </w:r>
      <w:r>
        <w:t>, p. 1545968313498649, 2013.</w:t>
      </w:r>
    </w:p>
    <w:p w14:paraId="0B6D9DFD" w14:textId="77777777" w:rsidR="00EE62C7" w:rsidRDefault="00EE62C7" w:rsidP="00840B37">
      <w:pPr>
        <w:pStyle w:val="Bibliography"/>
      </w:pPr>
      <w:r>
        <w:t>[21]</w:t>
      </w:r>
      <w:r>
        <w:tab/>
        <w:t xml:space="preserve">J. L. Patton, M. E. Stoykov, M. Kovic, and F. A. Mussa-Ivaldi, “Evaluation of robotic training forces that either enhance or reduce error in chronic hemiparetic stroke survivors,” </w:t>
      </w:r>
      <w:r>
        <w:rPr>
          <w:i/>
          <w:iCs/>
        </w:rPr>
        <w:t>Exp. Brain Res.</w:t>
      </w:r>
      <w:r>
        <w:t>, vol. 168, no. 3, pp. 368–383, 2006.</w:t>
      </w:r>
    </w:p>
    <w:p w14:paraId="075299A7" w14:textId="77777777" w:rsidR="00EE62C7" w:rsidRDefault="00EE62C7" w:rsidP="00840B37">
      <w:pPr>
        <w:pStyle w:val="Bibliography"/>
      </w:pPr>
      <w:r>
        <w:t>[22]</w:t>
      </w:r>
      <w:r>
        <w:tab/>
        <w:t xml:space="preserve">D. A. Brown, T. D. Lee, D. J. Reinkensmeyer, and J. E. Duarte, “Designing Robots That Challenge to Optimize Motor Learning,” in </w:t>
      </w:r>
      <w:r>
        <w:rPr>
          <w:i/>
          <w:iCs/>
        </w:rPr>
        <w:t>Neurorehabilitation Technology</w:t>
      </w:r>
      <w:r>
        <w:t>, D. J. Reinkensmeyer and V. Dietz, Eds. Springer International Publishing, 2016, pp. 39–58.</w:t>
      </w:r>
    </w:p>
    <w:p w14:paraId="06DD4BA0" w14:textId="77777777" w:rsidR="00EE62C7" w:rsidRDefault="00EE62C7" w:rsidP="00840B37">
      <w:pPr>
        <w:pStyle w:val="Bibliography"/>
      </w:pPr>
      <w:r>
        <w:t>[23]</w:t>
      </w:r>
      <w:r>
        <w:tab/>
        <w:t xml:space="preserve">D. J. Reinkensmeyer and S. J. Housman, “‘If I can’t do it once, why do it a hundred times?’: Connecting volition to movement success in a virtual environment motivates people to exercise the arm after stroke,” in </w:t>
      </w:r>
      <w:r>
        <w:rPr>
          <w:i/>
          <w:iCs/>
        </w:rPr>
        <w:t>2007 Virtual Rehabilitation</w:t>
      </w:r>
      <w:r>
        <w:t>, 2007, pp. 44–48.</w:t>
      </w:r>
    </w:p>
    <w:p w14:paraId="72AAF630" w14:textId="77777777" w:rsidR="00EE62C7" w:rsidRDefault="00EE62C7" w:rsidP="00840B37">
      <w:pPr>
        <w:pStyle w:val="Bibliography"/>
      </w:pPr>
      <w:r>
        <w:t>[24]</w:t>
      </w:r>
      <w:r>
        <w:tab/>
        <w:t xml:space="preserve">J. E. Duarte and D. J. Reinkensmeyer, “Effects of robotically modulating kinematic variability on motor skill learning and motivation,” </w:t>
      </w:r>
      <w:r>
        <w:rPr>
          <w:i/>
          <w:iCs/>
        </w:rPr>
        <w:t>J. Neurophysiol.</w:t>
      </w:r>
      <w:r>
        <w:t>, vol. 113, no. 7, pp. 2682–2691, 2015.</w:t>
      </w:r>
    </w:p>
    <w:p w14:paraId="23B39111" w14:textId="77777777" w:rsidR="00EE62C7" w:rsidRDefault="00EE62C7" w:rsidP="00840B37">
      <w:pPr>
        <w:pStyle w:val="Bibliography"/>
      </w:pPr>
      <w:r>
        <w:t>[25]</w:t>
      </w:r>
      <w:r>
        <w:tab/>
        <w:t>J. E. Duarte and D. J. Reinkensmeyer, “The Real-World Challenge Point Hypothesis: Predicting the consequences of challenge for unsupervised motor training,” presented at the Biomechanics and Neural Control of Movement 2016, Mt. Sterling, Ohio, USA, 2016.</w:t>
      </w:r>
    </w:p>
    <w:p w14:paraId="3AD0F5F1" w14:textId="77777777" w:rsidR="00EE62C7" w:rsidRDefault="00EE62C7" w:rsidP="00840B37">
      <w:pPr>
        <w:pStyle w:val="Bibliography"/>
      </w:pPr>
      <w:r>
        <w:t>[26]</w:t>
      </w:r>
      <w:r>
        <w:tab/>
        <w:t xml:space="preserve">E. B. Brokaw, T. Murray, T. Nef, and P. S. Lum, “Retraining of interjoint arm coordination after stroke using robot-assisted time-independent functional training,” </w:t>
      </w:r>
      <w:r>
        <w:rPr>
          <w:i/>
          <w:iCs/>
        </w:rPr>
        <w:t>J. Rehabil. Res. Dev.</w:t>
      </w:r>
      <w:r>
        <w:t>, vol. 48, no. 4, pp. 299–316, 2011.</w:t>
      </w:r>
    </w:p>
    <w:p w14:paraId="7D78044D" w14:textId="77777777" w:rsidR="00EE62C7" w:rsidRDefault="00EE62C7" w:rsidP="00840B37">
      <w:pPr>
        <w:pStyle w:val="Bibliography"/>
      </w:pPr>
      <w:r>
        <w:t>[27]</w:t>
      </w:r>
      <w:r>
        <w:tab/>
        <w:t xml:space="preserve">E. B. Brokaw, R. J. Holley, and P. S. Lum, “Comparison of Joint Space and End Point Space Robotic Training Modalities for Rehabilitation of Interjoint Coordination in Individuals With Moderate to Severe Impairment From Chronic Stroke,” </w:t>
      </w:r>
      <w:r>
        <w:rPr>
          <w:i/>
          <w:iCs/>
        </w:rPr>
        <w:t>IEEE Trans. Neural Syst. Rehabil. Eng.</w:t>
      </w:r>
      <w:r>
        <w:t>, vol. 21, no. 5, pp. 787–795, Sep. 2013.</w:t>
      </w:r>
    </w:p>
    <w:p w14:paraId="0049F171" w14:textId="77777777" w:rsidR="00EE62C7" w:rsidRDefault="00EE62C7" w:rsidP="00840B37">
      <w:pPr>
        <w:pStyle w:val="Bibliography"/>
      </w:pPr>
      <w:r>
        <w:t>[28]</w:t>
      </w:r>
      <w:r>
        <w:tab/>
        <w:t xml:space="preserve">Z. A. Wright, J. L. Patton, F. C. Huang, and E. Lazzaro, “Evaluation of force field training customized according to individual movement deficit patterns,” in </w:t>
      </w:r>
      <w:r>
        <w:rPr>
          <w:i/>
          <w:iCs/>
        </w:rPr>
        <w:t>2015 IEEE International Conference on Rehabilitation Robotics (ICORR)</w:t>
      </w:r>
      <w:r>
        <w:t>, 2015, pp. 193–198.</w:t>
      </w:r>
    </w:p>
    <w:p w14:paraId="2FC02C15" w14:textId="77777777" w:rsidR="00EE62C7" w:rsidRDefault="00EE62C7" w:rsidP="00840B37">
      <w:pPr>
        <w:pStyle w:val="Bibliography"/>
      </w:pPr>
      <w:r>
        <w:t>[29]</w:t>
      </w:r>
      <w:r>
        <w:tab/>
        <w:t xml:space="preserve">R. Shadmehr and F. Mussa-Ivaldi, “Adaptive representation of dynamics during learning of a motor task,” </w:t>
      </w:r>
      <w:r>
        <w:rPr>
          <w:i/>
          <w:iCs/>
        </w:rPr>
        <w:t>J. Neurosci.</w:t>
      </w:r>
      <w:r>
        <w:t>, vol. 14, no. 5, pp. 3208–3224, May 1994.</w:t>
      </w:r>
    </w:p>
    <w:p w14:paraId="7A67E5A9" w14:textId="77777777" w:rsidR="00EE62C7" w:rsidRDefault="00EE62C7" w:rsidP="00840B37">
      <w:pPr>
        <w:pStyle w:val="Bibliography"/>
      </w:pPr>
      <w:r>
        <w:t>[30]</w:t>
      </w:r>
      <w:r>
        <w:tab/>
        <w:t xml:space="preserve">L. E. Kahn, M. L. Zygman, W. Z. Rymer, and D. J. Reinkensmeyer, “Robot-assisted reaching exercise promotes arm movement recovery in chronic hemiparetic stroke: a randomized controlled pilot study,” </w:t>
      </w:r>
      <w:r>
        <w:rPr>
          <w:i/>
          <w:iCs/>
        </w:rPr>
        <w:t>J. Neuroengineering Rehabil.</w:t>
      </w:r>
      <w:r>
        <w:t>, vol. 3, p. 12, 2006.</w:t>
      </w:r>
    </w:p>
    <w:p w14:paraId="7EE29048" w14:textId="77777777" w:rsidR="00EE62C7" w:rsidRDefault="00EE62C7" w:rsidP="00840B37">
      <w:pPr>
        <w:pStyle w:val="Bibliography"/>
      </w:pPr>
      <w:r>
        <w:lastRenderedPageBreak/>
        <w:t>[31]</w:t>
      </w:r>
      <w:r>
        <w:tab/>
        <w:t xml:space="preserve">C. Krishnan, D. Kotsapouikis, Y. Y. Dhaher, and W. Z. Rymer, “Reducing robotic guidance during robot-assisted gait training improves gait function: a case report on a stroke survivor,” </w:t>
      </w:r>
      <w:r>
        <w:rPr>
          <w:i/>
          <w:iCs/>
        </w:rPr>
        <w:t>Arch. Phys. Med. Rehabil.</w:t>
      </w:r>
      <w:r>
        <w:t>, vol. 94, no. 6, pp. 1202–1206, Jun. 2013.</w:t>
      </w:r>
    </w:p>
    <w:p w14:paraId="54C61F27" w14:textId="77777777" w:rsidR="00EE62C7" w:rsidRDefault="00EE62C7" w:rsidP="00840B37">
      <w:pPr>
        <w:pStyle w:val="Bibliography"/>
      </w:pPr>
      <w:r>
        <w:t>[32]</w:t>
      </w:r>
      <w:r>
        <w:tab/>
        <w:t xml:space="preserve">B. Koopman, E. H. F. van Asseldonk, and H. van der Kooij, “Selective control of gait subtasks in robotic gait training: foot clearance support in stroke survivors with a powered exoskeleton,” </w:t>
      </w:r>
      <w:r>
        <w:rPr>
          <w:i/>
          <w:iCs/>
        </w:rPr>
        <w:t>J. Neuroengineering Rehabil.</w:t>
      </w:r>
      <w:r>
        <w:t>, vol. 10, p. 3, Jan. 2013.</w:t>
      </w:r>
    </w:p>
    <w:p w14:paraId="4FA604E4" w14:textId="77777777" w:rsidR="00EE62C7" w:rsidRDefault="00EE62C7" w:rsidP="00840B37">
      <w:pPr>
        <w:pStyle w:val="Bibliography"/>
      </w:pPr>
      <w:r>
        <w:t>[33]</w:t>
      </w:r>
      <w:r>
        <w:tab/>
        <w:t xml:space="preserve">M. Bortole </w:t>
      </w:r>
      <w:r>
        <w:rPr>
          <w:i/>
          <w:iCs/>
        </w:rPr>
        <w:t>et al.</w:t>
      </w:r>
      <w:r>
        <w:t xml:space="preserve">, “The H2 robotic exoskeleton for gait rehabilitation after stroke: early findings from a clinical study,” </w:t>
      </w:r>
      <w:r>
        <w:rPr>
          <w:i/>
          <w:iCs/>
        </w:rPr>
        <w:t>J. Neuroengineering Rehabil.</w:t>
      </w:r>
      <w:r>
        <w:t>, vol. 12, p. 54, Jun. 2015.</w:t>
      </w:r>
    </w:p>
    <w:p w14:paraId="2F1683FC" w14:textId="77777777" w:rsidR="00EE62C7" w:rsidRDefault="00EE62C7" w:rsidP="00840B37">
      <w:pPr>
        <w:pStyle w:val="Bibliography"/>
      </w:pPr>
      <w:r>
        <w:t>[34]</w:t>
      </w:r>
      <w:r>
        <w:tab/>
        <w:t xml:space="preserve">P. C. Kao, S. Srivastava, J. S. Higginson, S. K. Agrawal, and J. P. Scholz, “Short-term Performance-based Error-augmentation versus Error-reduction Robotic Gait Training for Individuals with Chronic Stroke: A Pilot Study,” </w:t>
      </w:r>
      <w:r>
        <w:rPr>
          <w:i/>
          <w:iCs/>
        </w:rPr>
        <w:t>Phys. Med. Rehabil. Int.</w:t>
      </w:r>
      <w:r>
        <w:t>, vol. 2, no. 9, 2015.</w:t>
      </w:r>
    </w:p>
    <w:p w14:paraId="0DD21645" w14:textId="77777777" w:rsidR="00EE62C7" w:rsidRDefault="00EE62C7" w:rsidP="00840B37">
      <w:pPr>
        <w:pStyle w:val="Bibliography"/>
      </w:pPr>
      <w:r>
        <w:t>[35]</w:t>
      </w:r>
      <w:r>
        <w:tab/>
        <w:t xml:space="preserve">E. T. Nyberg, J. Broadway, C. Finetto, and J. C. Dean, “A Novel Elastic Force-Field to Influence Mediolateral Foot Placement During Walking,” </w:t>
      </w:r>
      <w:r>
        <w:rPr>
          <w:i/>
          <w:iCs/>
        </w:rPr>
        <w:t>IEEE Trans. Neural Syst. Rehabil. Eng.</w:t>
      </w:r>
      <w:r>
        <w:t>, vol. 25, no. 9, pp. 1481–1488, Sep. 2017.</w:t>
      </w:r>
    </w:p>
    <w:p w14:paraId="4FACFFA0" w14:textId="77777777" w:rsidR="00EE62C7" w:rsidRDefault="00EE62C7" w:rsidP="00840B37">
      <w:pPr>
        <w:pStyle w:val="Bibliography"/>
      </w:pPr>
      <w:r>
        <w:t>[36]</w:t>
      </w:r>
      <w:r>
        <w:tab/>
        <w:t xml:space="preserve">G. Brown, M. M. Wu, F. C. Huang, and K. E. Gordon, “Movement augmentation to evaluate human control of locomotor stability,” in </w:t>
      </w:r>
      <w:r>
        <w:rPr>
          <w:i/>
          <w:iCs/>
        </w:rPr>
        <w:t>2017 39th Annual International Conference of the IEEE Engineering in Medicine and Biology Society (EMBC)</w:t>
      </w:r>
      <w:r>
        <w:t>, 2017, pp. 66–69.</w:t>
      </w:r>
    </w:p>
    <w:p w14:paraId="3AD77D8F" w14:textId="77777777" w:rsidR="00EE62C7" w:rsidRDefault="00EE62C7" w:rsidP="00840B37">
      <w:pPr>
        <w:pStyle w:val="Bibliography"/>
      </w:pPr>
      <w:r>
        <w:t>[37]</w:t>
      </w:r>
      <w:r>
        <w:tab/>
        <w:t xml:space="preserve">M. Wu, G. Brown, and K. E. Gordon, “Control of locomotor stability in stabilizing and destabilizing environments,” </w:t>
      </w:r>
      <w:r>
        <w:rPr>
          <w:i/>
          <w:iCs/>
        </w:rPr>
        <w:t>Gait Posture</w:t>
      </w:r>
      <w:r>
        <w:t>, vol. 55, pp. 191–198, Jun. 2017.</w:t>
      </w:r>
    </w:p>
    <w:p w14:paraId="77F8A805" w14:textId="77777777" w:rsidR="00EE62C7" w:rsidRDefault="00EE62C7" w:rsidP="00840B37">
      <w:pPr>
        <w:pStyle w:val="Bibliography"/>
      </w:pPr>
      <w:r>
        <w:t>[38]</w:t>
      </w:r>
      <w:r>
        <w:tab/>
        <w:t xml:space="preserve">H. Schmidt, S. Hesse, R. Bernhardt, and J. Krüger, “HapticWalker—a novel haptic foot device,” </w:t>
      </w:r>
      <w:r>
        <w:rPr>
          <w:i/>
          <w:iCs/>
        </w:rPr>
        <w:t>ACM Trans. Appl. Percept. TAP</w:t>
      </w:r>
      <w:r>
        <w:t>, vol. 2, no. 2, pp. 166–180, 2005.</w:t>
      </w:r>
    </w:p>
    <w:p w14:paraId="1952B630" w14:textId="77777777" w:rsidR="00EE62C7" w:rsidRDefault="00EE62C7" w:rsidP="00840B37">
      <w:pPr>
        <w:pStyle w:val="Bibliography"/>
      </w:pPr>
      <w:r>
        <w:t>[39]</w:t>
      </w:r>
      <w:r>
        <w:tab/>
        <w:t xml:space="preserve">C. Krishnan, R. Ranganathan, Y. Y. Dhaher, and William Z Rymer, “A pilot study on the feasibility of robot-aided leg motor training to facilitate active participation,” </w:t>
      </w:r>
      <w:r>
        <w:rPr>
          <w:i/>
          <w:iCs/>
        </w:rPr>
        <w:t>PloS One</w:t>
      </w:r>
      <w:r>
        <w:t>, vol. 8, no. 10, p. e77370, 2013.</w:t>
      </w:r>
    </w:p>
    <w:p w14:paraId="15241858" w14:textId="77777777" w:rsidR="00EE62C7" w:rsidRDefault="00EE62C7" w:rsidP="00840B37">
      <w:pPr>
        <w:pStyle w:val="Bibliography"/>
      </w:pPr>
      <w:r>
        <w:t>[40]</w:t>
      </w:r>
      <w:r>
        <w:tab/>
        <w:t xml:space="preserve">J. F. Veneman, R. Kruidhof, E. E. G. Hekman, R. Ekkelenkamp, E. H. F. Van Asseldonk, and H. van der Kooij, “Design and evaluation of the LOPES exoskeleton robot for interactive gait rehabilitation,” </w:t>
      </w:r>
      <w:r>
        <w:rPr>
          <w:i/>
          <w:iCs/>
        </w:rPr>
        <w:t>IEEE Trans. Neural Syst. Rehabil. Eng. Publ. IEEE Eng. Med. Biol. Soc.</w:t>
      </w:r>
      <w:r>
        <w:t>, vol. 15, no. 3, pp. 379–386, Sep. 2007.</w:t>
      </w:r>
    </w:p>
    <w:p w14:paraId="24C6B7B2" w14:textId="77777777" w:rsidR="00EE62C7" w:rsidRDefault="00EE62C7" w:rsidP="00840B37">
      <w:pPr>
        <w:pStyle w:val="Bibliography"/>
      </w:pPr>
      <w:r>
        <w:t>[41]</w:t>
      </w:r>
      <w:r>
        <w:tab/>
        <w:t xml:space="preserve">“Lokomat®,” </w:t>
      </w:r>
      <w:r>
        <w:rPr>
          <w:i/>
          <w:iCs/>
        </w:rPr>
        <w:t>Hocoma</w:t>
      </w:r>
      <w:r>
        <w:t>. .</w:t>
      </w:r>
    </w:p>
    <w:p w14:paraId="7681E554" w14:textId="77777777" w:rsidR="00EE62C7" w:rsidRDefault="00EE62C7" w:rsidP="00840B37">
      <w:pPr>
        <w:pStyle w:val="Bibliography"/>
      </w:pPr>
      <w:r>
        <w:t>[42]</w:t>
      </w:r>
      <w:r>
        <w:tab/>
        <w:t xml:space="preserve">“EksoGT - Ekso Bionics,” </w:t>
      </w:r>
      <w:r>
        <w:rPr>
          <w:i/>
          <w:iCs/>
        </w:rPr>
        <w:t>Ekso Bionics</w:t>
      </w:r>
      <w:r>
        <w:t>. [Online]. Available: https://eksobionics.com/eksohealth/products/. [Accessed: 08-Feb-2018].</w:t>
      </w:r>
    </w:p>
    <w:p w14:paraId="7047B429" w14:textId="77777777" w:rsidR="00EE62C7" w:rsidRDefault="00EE62C7" w:rsidP="00840B37">
      <w:pPr>
        <w:pStyle w:val="Bibliography"/>
      </w:pPr>
      <w:r>
        <w:t>[43]</w:t>
      </w:r>
      <w:r>
        <w:tab/>
        <w:t xml:space="preserve">“ReWalk Exoskeletons,” </w:t>
      </w:r>
      <w:r>
        <w:rPr>
          <w:i/>
          <w:iCs/>
        </w:rPr>
        <w:t>ReWalk – More Than Walking</w:t>
      </w:r>
      <w:r>
        <w:t>. [Online]. Available: http://rewalk.com/about-products-2/. [Accessed: 08-Feb-2018].</w:t>
      </w:r>
    </w:p>
    <w:p w14:paraId="09D7716C" w14:textId="77777777" w:rsidR="00EE62C7" w:rsidRDefault="00EE62C7" w:rsidP="00840B37">
      <w:pPr>
        <w:pStyle w:val="Bibliography"/>
      </w:pPr>
      <w:r>
        <w:t>[44]</w:t>
      </w:r>
      <w:r>
        <w:tab/>
        <w:t xml:space="preserve">M. Zinn, B. Roth, O. Khatib, and J. K. Salisbury, “A New Actuation Approach for Human Friendly Robot Design,” </w:t>
      </w:r>
      <w:r>
        <w:rPr>
          <w:i/>
          <w:iCs/>
        </w:rPr>
        <w:t>Int. J. Robot. Res.</w:t>
      </w:r>
      <w:r>
        <w:t>, vol. 23, no. 4–5, pp. 379–398, Apr. 2004.</w:t>
      </w:r>
    </w:p>
    <w:p w14:paraId="2926FEB3" w14:textId="77777777" w:rsidR="00EE62C7" w:rsidRDefault="00EE62C7" w:rsidP="00840B37">
      <w:pPr>
        <w:pStyle w:val="Bibliography"/>
      </w:pPr>
      <w:r>
        <w:t>[45]</w:t>
      </w:r>
      <w:r>
        <w:tab/>
        <w:t xml:space="preserve">G. A. Pratt and M. M. Williamson, “Series elastic actuators,” in </w:t>
      </w:r>
      <w:r>
        <w:rPr>
          <w:i/>
          <w:iCs/>
        </w:rPr>
        <w:t>Proceedings 1995 IEEE/RSJ International Conference on Intelligent Robots and Systems. Human Robot Interaction and Cooperative Robots</w:t>
      </w:r>
      <w:r>
        <w:t>, 1995, vol. 1, pp. 399–406 vol.1.</w:t>
      </w:r>
    </w:p>
    <w:p w14:paraId="5805D0EC" w14:textId="77777777" w:rsidR="00EE62C7" w:rsidRDefault="00EE62C7" w:rsidP="00840B37">
      <w:pPr>
        <w:pStyle w:val="Bibliography"/>
      </w:pPr>
      <w:r>
        <w:t>[46]</w:t>
      </w:r>
      <w:r>
        <w:tab/>
        <w:t xml:space="preserve">B. Vanderborght </w:t>
      </w:r>
      <w:r>
        <w:rPr>
          <w:i/>
          <w:iCs/>
        </w:rPr>
        <w:t>et al.</w:t>
      </w:r>
      <w:r>
        <w:t xml:space="preserve">, “Variable impedance actuators: A review,” </w:t>
      </w:r>
      <w:r>
        <w:rPr>
          <w:i/>
          <w:iCs/>
        </w:rPr>
        <w:t>Robot. Auton. Syst.</w:t>
      </w:r>
      <w:r>
        <w:t>, vol. 61, no. 12, pp. 1601–1614, Dec. 2013.</w:t>
      </w:r>
    </w:p>
    <w:p w14:paraId="722CDAE7" w14:textId="77777777" w:rsidR="00EE62C7" w:rsidRDefault="00EE62C7" w:rsidP="00840B37">
      <w:pPr>
        <w:pStyle w:val="Bibliography"/>
      </w:pPr>
      <w:r>
        <w:t>[47]</w:t>
      </w:r>
      <w:r>
        <w:tab/>
        <w:t xml:space="preserve">“Baxter Collaborative Robots for Industrial Automation,” </w:t>
      </w:r>
      <w:r>
        <w:rPr>
          <w:i/>
          <w:iCs/>
        </w:rPr>
        <w:t>Rethink Robotics</w:t>
      </w:r>
      <w:r>
        <w:t>. [Online]. Available: http://www.rethinkrobotics.com/baxter/. [Accessed: 19-Feb-2018].</w:t>
      </w:r>
    </w:p>
    <w:p w14:paraId="3DD6C2B5" w14:textId="77777777" w:rsidR="00EE62C7" w:rsidRDefault="00EE62C7" w:rsidP="00840B37">
      <w:pPr>
        <w:pStyle w:val="Bibliography"/>
      </w:pPr>
      <w:r>
        <w:lastRenderedPageBreak/>
        <w:t>[48]</w:t>
      </w:r>
      <w:r>
        <w:tab/>
        <w:t xml:space="preserve">“Sawyer Collaborative Robots for Industrial Automation,” </w:t>
      </w:r>
      <w:r>
        <w:rPr>
          <w:i/>
          <w:iCs/>
        </w:rPr>
        <w:t>Rethink Robotics</w:t>
      </w:r>
      <w:r>
        <w:t>. [Online]. Available: http://www.rethinkrobotics.com/sawyer/. [Accessed: 19-Feb-2018].</w:t>
      </w:r>
    </w:p>
    <w:p w14:paraId="72F87E15" w14:textId="77777777" w:rsidR="00EE62C7" w:rsidRDefault="00EE62C7" w:rsidP="00840B37">
      <w:pPr>
        <w:pStyle w:val="Bibliography"/>
      </w:pPr>
      <w:r>
        <w:t>[49]</w:t>
      </w:r>
      <w:r>
        <w:tab/>
        <w:t xml:space="preserve">I. W. Hunter, J. M. Hollerbach, and J. Ballantyne, “A comparative analysis of actuator technologies for robotics,” </w:t>
      </w:r>
      <w:r>
        <w:rPr>
          <w:i/>
          <w:iCs/>
        </w:rPr>
        <w:t>Robot. Rev.</w:t>
      </w:r>
      <w:r>
        <w:t>, vol. 2, pp. 299–342, 1991.</w:t>
      </w:r>
    </w:p>
    <w:p w14:paraId="4209CDC9" w14:textId="77777777" w:rsidR="00EE62C7" w:rsidRDefault="00EE62C7" w:rsidP="00840B37">
      <w:pPr>
        <w:pStyle w:val="Bibliography"/>
      </w:pPr>
      <w:r>
        <w:t>[50]</w:t>
      </w:r>
      <w:r>
        <w:tab/>
        <w:t>M. Zinn, “Admittance-based Haptic Interface Performance Evaluation and Associated Challenges,” presented at the IEEE Haptics Symposium (HAPTICS 2012), Vancouver, Canada, 2012.</w:t>
      </w:r>
    </w:p>
    <w:p w14:paraId="0D287010" w14:textId="77777777" w:rsidR="00EE62C7" w:rsidRDefault="00EE62C7" w:rsidP="00840B37">
      <w:pPr>
        <w:pStyle w:val="Bibliography"/>
      </w:pPr>
      <w:r>
        <w:t>[51]</w:t>
      </w:r>
      <w:r>
        <w:tab/>
        <w:t xml:space="preserve">N. Hogan, “Impedance Control: An Approach to Manipulation: Part I—Theory,” </w:t>
      </w:r>
      <w:r>
        <w:rPr>
          <w:i/>
          <w:iCs/>
        </w:rPr>
        <w:t>J. Dyn. Syst. Meas. Control</w:t>
      </w:r>
      <w:r>
        <w:t>, vol. 107, no. 1, pp. 1–7, Mar. 1985.</w:t>
      </w:r>
    </w:p>
    <w:p w14:paraId="635FD9B2" w14:textId="77777777" w:rsidR="00EE62C7" w:rsidRDefault="00EE62C7" w:rsidP="00840B37">
      <w:pPr>
        <w:pStyle w:val="Bibliography"/>
      </w:pPr>
      <w:r>
        <w:t>[52]</w:t>
      </w:r>
      <w:r>
        <w:tab/>
        <w:t xml:space="preserve">N. Hogan, “Impedance Control: An Approach to Manipulation: Part II—Implementation,” </w:t>
      </w:r>
      <w:r>
        <w:rPr>
          <w:i/>
          <w:iCs/>
        </w:rPr>
        <w:t>J. Dyn. Syst. Meas. Control</w:t>
      </w:r>
      <w:r>
        <w:t>, vol. 107, no. 1, pp. 8–16, Mar. 1985.</w:t>
      </w:r>
    </w:p>
    <w:p w14:paraId="6F2F713B" w14:textId="77777777" w:rsidR="00EE62C7" w:rsidRDefault="00EE62C7" w:rsidP="00840B37">
      <w:pPr>
        <w:pStyle w:val="Bibliography"/>
      </w:pPr>
      <w:r>
        <w:t>[53]</w:t>
      </w:r>
      <w:r>
        <w:tab/>
        <w:t xml:space="preserve">N. Hogan, “Impedance Control: An Approach to Manipulation: Part III—Applications,” </w:t>
      </w:r>
      <w:r>
        <w:rPr>
          <w:i/>
          <w:iCs/>
        </w:rPr>
        <w:t>J. Dyn. Syst. Meas. Control</w:t>
      </w:r>
      <w:r>
        <w:t>, vol. 107, no. 1, pp. 17–24, Mar. 1985.</w:t>
      </w:r>
    </w:p>
    <w:p w14:paraId="0A17D009" w14:textId="77777777" w:rsidR="00EE62C7" w:rsidRDefault="00EE62C7" w:rsidP="00840B37">
      <w:pPr>
        <w:pStyle w:val="Bibliography"/>
      </w:pPr>
      <w:r>
        <w:t>[54]</w:t>
      </w:r>
      <w:r>
        <w:tab/>
        <w:t xml:space="preserve">R. Q. Van der Linde, P. Lammertse, E. Frederiksen, and B. Ruiter, “The HapticMaster, a new high-performance haptic interface,” in </w:t>
      </w:r>
      <w:r>
        <w:rPr>
          <w:i/>
          <w:iCs/>
        </w:rPr>
        <w:t>Proc. Eurohaptics</w:t>
      </w:r>
      <w:r>
        <w:t>, 2002, pp. 1–5.</w:t>
      </w:r>
    </w:p>
    <w:p w14:paraId="4E949673" w14:textId="77777777" w:rsidR="00EE62C7" w:rsidRDefault="00EE62C7" w:rsidP="00840B37">
      <w:pPr>
        <w:pStyle w:val="Bibliography"/>
      </w:pPr>
      <w:r>
        <w:t>[55]</w:t>
      </w:r>
      <w:r>
        <w:tab/>
        <w:t>D. W. Robinson, “Design and analysis of series elasticity in closed-loop actuator force control,” PhD Thesis, Massachusetts Institute of Technology, Cambridge, MA, USA, 2000.</w:t>
      </w:r>
    </w:p>
    <w:p w14:paraId="355CA7EC" w14:textId="77777777" w:rsidR="00EE62C7" w:rsidRDefault="00EE62C7" w:rsidP="00840B37">
      <w:pPr>
        <w:pStyle w:val="Bibliography"/>
      </w:pPr>
      <w:r>
        <w:t>[56]</w:t>
      </w:r>
      <w:r>
        <w:tab/>
        <w:t>M. M. Williamson, “Series Elastic Actuators,” M.S., Massachusetts Institute of Technology, Cambridge, MA, USA, 1995.</w:t>
      </w:r>
    </w:p>
    <w:p w14:paraId="3EA2E306" w14:textId="77777777" w:rsidR="00EE62C7" w:rsidRDefault="00EE62C7" w:rsidP="00840B37">
      <w:pPr>
        <w:pStyle w:val="Bibliography"/>
      </w:pPr>
      <w:r>
        <w:t>[57]</w:t>
      </w:r>
      <w:r>
        <w:tab/>
        <w:t xml:space="preserve">A. Bicchi and G. Tonietti, “Fast and ‘soft-arm’ tactics [robot arm design],” </w:t>
      </w:r>
      <w:r>
        <w:rPr>
          <w:i/>
          <w:iCs/>
        </w:rPr>
        <w:t>IEEE Robot. Autom. Mag.</w:t>
      </w:r>
      <w:r>
        <w:t>, vol. 11, no. 2, pp. 22–33, Jun. 2004.</w:t>
      </w:r>
    </w:p>
    <w:p w14:paraId="09EC324D" w14:textId="77777777" w:rsidR="00EE62C7" w:rsidRDefault="00EE62C7" w:rsidP="00840B37">
      <w:pPr>
        <w:pStyle w:val="Bibliography"/>
      </w:pPr>
      <w:r>
        <w:t>[58]</w:t>
      </w:r>
      <w:r>
        <w:tab/>
        <w:t xml:space="preserve">R. Schiavi, G. Grioli, S. Sen, and A. Bicchi, “VSA-II: a novel prototype of variable stiffness actuator for safe and performing robots interacting with humans,” in </w:t>
      </w:r>
      <w:r>
        <w:rPr>
          <w:i/>
          <w:iCs/>
        </w:rPr>
        <w:t>2008 IEEE International Conference on Robotics and Automation</w:t>
      </w:r>
      <w:r>
        <w:t>, 2008, pp. 2171–2176.</w:t>
      </w:r>
    </w:p>
    <w:p w14:paraId="455274A3" w14:textId="77777777" w:rsidR="00EE62C7" w:rsidRDefault="00EE62C7" w:rsidP="00840B37">
      <w:pPr>
        <w:pStyle w:val="Bibliography"/>
      </w:pPr>
      <w:r>
        <w:t>[59]</w:t>
      </w:r>
      <w:r>
        <w:tab/>
        <w:t xml:space="preserve">M. Zinn, O. Khatib, B. Roth, and J. K. Salisbury, “Large Workspace Haptic Devices - A New Actuation Approach,” in </w:t>
      </w:r>
      <w:r>
        <w:rPr>
          <w:i/>
          <w:iCs/>
        </w:rPr>
        <w:t>2008 Symposium on Haptic Interfaces for Virtual Environment and Teleoperator Systems</w:t>
      </w:r>
      <w:r>
        <w:t>, 2008, pp. 185–192.</w:t>
      </w:r>
    </w:p>
    <w:p w14:paraId="075161B1" w14:textId="77777777" w:rsidR="00EE62C7" w:rsidRDefault="00EE62C7" w:rsidP="00840B37">
      <w:pPr>
        <w:pStyle w:val="Bibliography"/>
      </w:pPr>
      <w:r>
        <w:t>[60]</w:t>
      </w:r>
      <w:r>
        <w:tab/>
        <w:t xml:space="preserve">D. Chapuis, R. Gassert, G. Ganesh, E. Burdet, and H. Bleuler, “Investigation of a Cable Transmission for the Actuation of MR Compatible Haptic Interfaces,” in </w:t>
      </w:r>
      <w:r>
        <w:rPr>
          <w:i/>
          <w:iCs/>
        </w:rPr>
        <w:t>The First IEEE/RAS-EMBS International Conference on Biomedical Robotics and Biomechatronics, 2006. BioRob 2006.</w:t>
      </w:r>
      <w:r>
        <w:t>, 2006, pp. 426–431.</w:t>
      </w:r>
    </w:p>
    <w:p w14:paraId="581D79EC" w14:textId="77777777" w:rsidR="00EE62C7" w:rsidRDefault="00EE62C7" w:rsidP="00840B37">
      <w:pPr>
        <w:pStyle w:val="Bibliography"/>
      </w:pPr>
      <w:r>
        <w:t>[61]</w:t>
      </w:r>
      <w:r>
        <w:tab/>
        <w:t xml:space="preserve">D. Chapuis, R. Gassert, E. Burdet, and H. Bleuler, “Hybrid Ultrasonic Motor and Electrorheological Clutch System for MR-Compatible Haptic Rendering,” in </w:t>
      </w:r>
      <w:r>
        <w:rPr>
          <w:i/>
          <w:iCs/>
        </w:rPr>
        <w:t>2006 IEEE/RSJ International Conference on Intelligent Robots and Systems</w:t>
      </w:r>
      <w:r>
        <w:t>, 2006, pp. 1553–1557.</w:t>
      </w:r>
    </w:p>
    <w:p w14:paraId="7DDB3C88" w14:textId="77777777" w:rsidR="00EE62C7" w:rsidRDefault="00EE62C7" w:rsidP="00840B37">
      <w:pPr>
        <w:pStyle w:val="Bibliography"/>
      </w:pPr>
      <w:r>
        <w:t>[62]</w:t>
      </w:r>
      <w:r>
        <w:tab/>
        <w:t xml:space="preserve">D. Chapuis, X. Michel, R. Gassert, C. M. Chew, E. Burdet, and H. Bleuler, “A Haptic Knob with a Hybrid Ultrasonic Motor and Powder Clutch Actuator,” in </w:t>
      </w:r>
      <w:r>
        <w:rPr>
          <w:i/>
          <w:iCs/>
        </w:rPr>
        <w:t>Second Joint EuroHaptics Conference and Symposium on Haptic Interfaces for Virtual Environment and Teleoperator Systems (WHC’07)</w:t>
      </w:r>
      <w:r>
        <w:t>, 2007, pp. 200–205.</w:t>
      </w:r>
    </w:p>
    <w:p w14:paraId="5EAE1987" w14:textId="77777777" w:rsidR="00EE62C7" w:rsidRDefault="00EE62C7" w:rsidP="00840B37">
      <w:pPr>
        <w:pStyle w:val="Bibliography"/>
      </w:pPr>
      <w:r>
        <w:t>[63]</w:t>
      </w:r>
      <w:r>
        <w:tab/>
        <w:t xml:space="preserve">Y.-J. Nam and M.-K. Park, “A hybrid haptic device for wide-ranged force reflection and improved transparency,” in </w:t>
      </w:r>
      <w:r>
        <w:rPr>
          <w:i/>
          <w:iCs/>
        </w:rPr>
        <w:t>2007 International Conference on Control, Automation and Systems</w:t>
      </w:r>
      <w:r>
        <w:t>, 2007, pp. 1015–1020.</w:t>
      </w:r>
    </w:p>
    <w:p w14:paraId="58162E14" w14:textId="77777777" w:rsidR="00EE62C7" w:rsidRDefault="00EE62C7" w:rsidP="00840B37">
      <w:pPr>
        <w:pStyle w:val="Bibliography"/>
      </w:pPr>
      <w:r>
        <w:t>[64]</w:t>
      </w:r>
      <w:r>
        <w:tab/>
        <w:t xml:space="preserve">J. An and D.-S. Kwon, “Five-bar Linkage Haptic Device with DC Motors and MR Brakes,” </w:t>
      </w:r>
      <w:r>
        <w:rPr>
          <w:i/>
          <w:iCs/>
        </w:rPr>
        <w:t>J. Intell. Mater. Syst. Struct.</w:t>
      </w:r>
      <w:r>
        <w:t>, vol. 20, no. 1, pp. 97–107, Jan. 2009.</w:t>
      </w:r>
    </w:p>
    <w:p w14:paraId="65F28D87" w14:textId="77777777" w:rsidR="00EE62C7" w:rsidRDefault="00EE62C7" w:rsidP="00840B37">
      <w:pPr>
        <w:pStyle w:val="Bibliography"/>
      </w:pPr>
      <w:r>
        <w:lastRenderedPageBreak/>
        <w:t>[65]</w:t>
      </w:r>
      <w:r>
        <w:tab/>
        <w:t xml:space="preserve">F. Conti and O. Khatib, “A New Actuation Approach for Haptic Interface Design,” </w:t>
      </w:r>
      <w:r>
        <w:rPr>
          <w:i/>
          <w:iCs/>
        </w:rPr>
        <w:t>Int. J. Robot. Res.</w:t>
      </w:r>
      <w:r>
        <w:t>, vol. 28, no. 6, pp. 834–848, Jun. 2009.</w:t>
      </w:r>
    </w:p>
    <w:p w14:paraId="252C7333" w14:textId="77777777" w:rsidR="00EE62C7" w:rsidRDefault="00EE62C7" w:rsidP="00840B37">
      <w:pPr>
        <w:pStyle w:val="Bibliography"/>
      </w:pPr>
      <w:r>
        <w:t>[66]</w:t>
      </w:r>
      <w:r>
        <w:tab/>
        <w:t xml:space="preserve">C. Rossa, J. Lozada, and A. Micaelli, “A new hybrid actuator approach for force-feedback devices,” in </w:t>
      </w:r>
      <w:r>
        <w:rPr>
          <w:i/>
          <w:iCs/>
        </w:rPr>
        <w:t>2012 IEEE/RSJ International Conference on Intelligent Robots and Systems</w:t>
      </w:r>
      <w:r>
        <w:t>, 2012, pp. 4054–4059.</w:t>
      </w:r>
    </w:p>
    <w:p w14:paraId="354C285F" w14:textId="77777777" w:rsidR="00EE62C7" w:rsidRDefault="00EE62C7" w:rsidP="00840B37">
      <w:pPr>
        <w:pStyle w:val="Bibliography"/>
      </w:pPr>
      <w:r>
        <w:t>[67]</w:t>
      </w:r>
      <w:r>
        <w:tab/>
        <w:t xml:space="preserve">C. Rossa, J. Lozada, and A. Micaelli, “Stable haptic interaction using passive and active actuators,” in </w:t>
      </w:r>
      <w:r>
        <w:rPr>
          <w:i/>
          <w:iCs/>
        </w:rPr>
        <w:t>2013 IEEE International Conference on Robotics and Automation</w:t>
      </w:r>
      <w:r>
        <w:t>, 2013, pp. 2386–2392.</w:t>
      </w:r>
    </w:p>
    <w:p w14:paraId="45B58ADF" w14:textId="77777777" w:rsidR="00EE62C7" w:rsidRDefault="00EE62C7" w:rsidP="00840B37">
      <w:pPr>
        <w:pStyle w:val="Bibliography"/>
      </w:pPr>
      <w:r>
        <w:t>[68]</w:t>
      </w:r>
      <w:r>
        <w:tab/>
        <w:t xml:space="preserve">C. Rossa, J. Lozada, and A. Micaelli, “Design and Control of a Dual Unidirectional Brake Hybrid Actuation System for Haptic Devices,” </w:t>
      </w:r>
      <w:r>
        <w:rPr>
          <w:i/>
          <w:iCs/>
        </w:rPr>
        <w:t>IEEE Trans. Haptics</w:t>
      </w:r>
      <w:r>
        <w:t>, vol. 7, no. 4, pp. 442–453, Oct. 2014.</w:t>
      </w:r>
    </w:p>
    <w:p w14:paraId="609D55FD" w14:textId="77777777" w:rsidR="00EE62C7" w:rsidRDefault="00EE62C7" w:rsidP="00840B37">
      <w:pPr>
        <w:pStyle w:val="Bibliography"/>
      </w:pPr>
      <w:r>
        <w:t>[69]</w:t>
      </w:r>
      <w:r>
        <w:tab/>
        <w:t xml:space="preserve">J. An and D.-S. Kwon, “Control of multiple DOF hybrid haptic interface with active/passive actuators,” in </w:t>
      </w:r>
      <w:r>
        <w:rPr>
          <w:i/>
          <w:iCs/>
        </w:rPr>
        <w:t>2005 IEEE/RSJ International Conference on Intelligent Robots and Systems</w:t>
      </w:r>
      <w:r>
        <w:t>, 2005, pp. 2572–2577.</w:t>
      </w:r>
    </w:p>
    <w:p w14:paraId="0EF8C7F8" w14:textId="77777777" w:rsidR="00EE62C7" w:rsidRDefault="00EE62C7" w:rsidP="00840B37">
      <w:pPr>
        <w:pStyle w:val="Bibliography"/>
      </w:pPr>
      <w:r>
        <w:t>[70]</w:t>
      </w:r>
      <w:r>
        <w:tab/>
        <w:t xml:space="preserve">A. H. C. Gosline and V. Hayward, “Eddy Current Brakes for Haptic Interfaces: Design, Identification, and Control,” </w:t>
      </w:r>
      <w:r>
        <w:rPr>
          <w:i/>
          <w:iCs/>
        </w:rPr>
        <w:t>IEEEASME Trans. Mechatron.</w:t>
      </w:r>
      <w:r>
        <w:t>, vol. 13, no. 6, pp. 669–677, Dec. 2008.</w:t>
      </w:r>
    </w:p>
    <w:p w14:paraId="791C2EA3" w14:textId="77777777" w:rsidR="00EE62C7" w:rsidRDefault="00EE62C7" w:rsidP="00840B37">
      <w:pPr>
        <w:pStyle w:val="Bibliography"/>
      </w:pPr>
      <w:r>
        <w:t>[71]</w:t>
      </w:r>
      <w:r>
        <w:tab/>
        <w:t xml:space="preserve">A. H. A. Stienen </w:t>
      </w:r>
      <w:r>
        <w:rPr>
          <w:i/>
          <w:iCs/>
        </w:rPr>
        <w:t>et al.</w:t>
      </w:r>
      <w:r>
        <w:t xml:space="preserve">, “Dampace: dynamic force-coordination trainer for the upper extremities,” in </w:t>
      </w:r>
      <w:r>
        <w:rPr>
          <w:i/>
          <w:iCs/>
        </w:rPr>
        <w:t>2007 IEEE 10th International Conference on Rehabilitation Robotics</w:t>
      </w:r>
      <w:r>
        <w:t>, 2007, pp. 820–826.</w:t>
      </w:r>
    </w:p>
    <w:p w14:paraId="4936103C" w14:textId="77777777" w:rsidR="00EE62C7" w:rsidRDefault="00EE62C7" w:rsidP="00840B37">
      <w:pPr>
        <w:pStyle w:val="Bibliography"/>
      </w:pPr>
      <w:r>
        <w:t>[72]</w:t>
      </w:r>
      <w:r>
        <w:tab/>
        <w:t xml:space="preserve">“Ottobock Genium Knee,” </w:t>
      </w:r>
      <w:r>
        <w:rPr>
          <w:i/>
          <w:iCs/>
        </w:rPr>
        <w:t>Ottobock Genium Knee</w:t>
      </w:r>
      <w:r>
        <w:t>. [Online]. Available: http://www.ottobockus.com/prosthetics/lower-limb-prosthetics/solution-overview/genium-above-knee-system/. [Accessed: 22-Aug-2016].</w:t>
      </w:r>
    </w:p>
    <w:p w14:paraId="3A19B2BA" w14:textId="77777777" w:rsidR="00EE62C7" w:rsidRDefault="00EE62C7" w:rsidP="00840B37">
      <w:pPr>
        <w:pStyle w:val="Bibliography"/>
      </w:pPr>
      <w:r>
        <w:t>[73]</w:t>
      </w:r>
      <w:r>
        <w:tab/>
        <w:t xml:space="preserve">“Össur Rheo Knee,” </w:t>
      </w:r>
      <w:r>
        <w:rPr>
          <w:i/>
          <w:iCs/>
        </w:rPr>
        <w:t>Össur Rheo Knee</w:t>
      </w:r>
      <w:r>
        <w:t>. [Online]. Available: http://www.ossur.com/prosthetic-solutions/products/dynamic-solutions/rheo-knee-3. [Accessed: 22-Aug-2016].</w:t>
      </w:r>
    </w:p>
    <w:p w14:paraId="06EA56C0" w14:textId="77777777" w:rsidR="00EE62C7" w:rsidRDefault="00EE62C7" w:rsidP="00840B37">
      <w:pPr>
        <w:pStyle w:val="Bibliography"/>
      </w:pPr>
      <w:r>
        <w:t>[74]</w:t>
      </w:r>
      <w:r>
        <w:tab/>
        <w:t xml:space="preserve">“Endolite Elan,” </w:t>
      </w:r>
      <w:r>
        <w:rPr>
          <w:i/>
          <w:iCs/>
        </w:rPr>
        <w:t>Endolite Elan</w:t>
      </w:r>
      <w:r>
        <w:t>. [Online]. Available: http://www.endolite.com/products/elan. [Accessed: 22-Aug-2016].</w:t>
      </w:r>
    </w:p>
    <w:p w14:paraId="670EBAAC" w14:textId="77777777" w:rsidR="00EE62C7" w:rsidRDefault="00EE62C7" w:rsidP="00840B37">
      <w:pPr>
        <w:pStyle w:val="Bibliography"/>
      </w:pPr>
      <w:r>
        <w:t>[75]</w:t>
      </w:r>
      <w:r>
        <w:tab/>
        <w:t xml:space="preserve">“Ottobock Triton,” </w:t>
      </w:r>
      <w:r>
        <w:rPr>
          <w:i/>
          <w:iCs/>
        </w:rPr>
        <w:t>Ottobock Triton</w:t>
      </w:r>
      <w:r>
        <w:t>. [Online]. Available: http://www.ottobockus.com/prosthetics/lower-limb-prosthetics/solution-overview/triton-smart-ankle/. [Accessed: 22-Aug-2016].</w:t>
      </w:r>
    </w:p>
    <w:p w14:paraId="3B1C37CB" w14:textId="77777777" w:rsidR="00EE62C7" w:rsidRDefault="00EE62C7" w:rsidP="00840B37">
      <w:pPr>
        <w:pStyle w:val="Bibliography"/>
      </w:pPr>
      <w:r>
        <w:t>[76]</w:t>
      </w:r>
      <w:r>
        <w:tab/>
        <w:t xml:space="preserve">P. A. Lasota, G. F. Rossano, and J. A. Shah, “Toward safe close-proximity human-robot interaction with standard industrial robots,” in </w:t>
      </w:r>
      <w:r>
        <w:rPr>
          <w:i/>
          <w:iCs/>
        </w:rPr>
        <w:t>2014 IEEE International Conference on Automation Science and Engineering (CASE)</w:t>
      </w:r>
      <w:r>
        <w:t>, 2014, pp. 339–344.</w:t>
      </w:r>
    </w:p>
    <w:p w14:paraId="44954262" w14:textId="77777777" w:rsidR="00EE62C7" w:rsidRDefault="00EE62C7" w:rsidP="00840B37">
      <w:pPr>
        <w:pStyle w:val="Bibliography"/>
      </w:pPr>
      <w:r>
        <w:t>[77]</w:t>
      </w:r>
      <w:r>
        <w:tab/>
        <w:t>M. Antolini, O. Köse, and H. Gurocak, “A first order transfer function to balance the workload in brake-motor hybrid actuators,” presented at the 2014 IEEE Haptics Symposium (HAPTICS), 2014, pp. 509–514.</w:t>
      </w:r>
    </w:p>
    <w:p w14:paraId="2D208910" w14:textId="77777777" w:rsidR="00EE62C7" w:rsidRDefault="00EE62C7" w:rsidP="00840B37">
      <w:pPr>
        <w:pStyle w:val="Bibliography"/>
      </w:pPr>
      <w:r>
        <w:t>[78]</w:t>
      </w:r>
      <w:r>
        <w:tab/>
        <w:t xml:space="preserve">C. Rossa, J. Lozada, and A. Micaelli, “Design and Control of a Dual Unidirectional Brake Hybrid Actuation System for Haptic Devices,” </w:t>
      </w:r>
      <w:r>
        <w:rPr>
          <w:i/>
          <w:iCs/>
        </w:rPr>
        <w:t>IEEE Trans. Haptics</w:t>
      </w:r>
      <w:r>
        <w:t>, vol. 7, pp. 442–453, 2014.</w:t>
      </w:r>
    </w:p>
    <w:p w14:paraId="5436EE06" w14:textId="77777777" w:rsidR="00EE62C7" w:rsidRDefault="00EE62C7" w:rsidP="00840B37">
      <w:pPr>
        <w:pStyle w:val="Bibliography"/>
      </w:pPr>
      <w:r>
        <w:t>[79]</w:t>
      </w:r>
      <w:r>
        <w:tab/>
        <w:t xml:space="preserve">N. Colonnese and A. M. Okamura, “M-Width: Stability, noise characterization, and accuracy of rendering virtual mass,” </w:t>
      </w:r>
      <w:r>
        <w:rPr>
          <w:i/>
          <w:iCs/>
        </w:rPr>
        <w:t>Int. J. Robot. Res.</w:t>
      </w:r>
      <w:r>
        <w:t>, Mar. 2015.</w:t>
      </w:r>
    </w:p>
    <w:p w14:paraId="5A563365" w14:textId="77777777" w:rsidR="00EE62C7" w:rsidRDefault="00EE62C7" w:rsidP="00840B37">
      <w:pPr>
        <w:pStyle w:val="Bibliography"/>
      </w:pPr>
      <w:r>
        <w:t>[80]</w:t>
      </w:r>
      <w:r>
        <w:tab/>
        <w:t xml:space="preserve">N. Colonnese and A. Okamura, “Stability and quantization-error analysis of haptic rendering of virtual stiffness and damping,” </w:t>
      </w:r>
      <w:r>
        <w:rPr>
          <w:i/>
          <w:iCs/>
        </w:rPr>
        <w:t>Int. J. Robot. Res.</w:t>
      </w:r>
      <w:r>
        <w:t>, vol. 35, pp. 1103–1120, Aug. 2016.</w:t>
      </w:r>
    </w:p>
    <w:p w14:paraId="37FE9404" w14:textId="77777777" w:rsidR="00EE62C7" w:rsidRDefault="00EE62C7" w:rsidP="00840B37">
      <w:pPr>
        <w:pStyle w:val="Bibliography"/>
      </w:pPr>
      <w:r>
        <w:t>[81]</w:t>
      </w:r>
      <w:r>
        <w:tab/>
        <w:t xml:space="preserve">J. S. Mehling, J. E. Colgate, and M. A. Peshkin, “Increasing the impedance range of a haptic display by adding electrical damping,” in </w:t>
      </w:r>
      <w:r>
        <w:rPr>
          <w:i/>
          <w:iCs/>
        </w:rPr>
        <w:t>First Joint Eurohaptics Conference and Symposium on Haptic Interfaces for Virtual Environment and Teleoperator Systems. World Haptics Conference</w:t>
      </w:r>
      <w:r>
        <w:t>, 2005, pp. 257–262.</w:t>
      </w:r>
    </w:p>
    <w:p w14:paraId="3C812DA0" w14:textId="77777777" w:rsidR="00EE62C7" w:rsidRDefault="00EE62C7" w:rsidP="00840B37">
      <w:pPr>
        <w:pStyle w:val="Bibliography"/>
      </w:pPr>
      <w:r>
        <w:lastRenderedPageBreak/>
        <w:t>[82]</w:t>
      </w:r>
      <w:r>
        <w:tab/>
        <w:t>C. Parthiban and M. Zinn, “Performance and Stability Limitations of Admittance-based Haptic Interfaces,” presented at the IEEE Haptics Symposium, San Francisco, CA, USA, 2018.</w:t>
      </w:r>
    </w:p>
    <w:p w14:paraId="42C03A9A" w14:textId="77777777" w:rsidR="00EE62C7" w:rsidRDefault="00EE62C7" w:rsidP="00840B37">
      <w:pPr>
        <w:pStyle w:val="Bibliography"/>
      </w:pPr>
      <w:r>
        <w:t>[83]</w:t>
      </w:r>
      <w:r>
        <w:tab/>
        <w:t xml:space="preserve">F. Sergi and M. K. O’Malley, “On the stability and accuracy of high stiffness rendering in non-backdrivable actuators through series elasticity,” </w:t>
      </w:r>
      <w:r>
        <w:rPr>
          <w:i/>
          <w:iCs/>
        </w:rPr>
        <w:t>Mechatronics</w:t>
      </w:r>
      <w:r>
        <w:t>, vol. 26, pp. 64–75, Mar. 2015.</w:t>
      </w:r>
    </w:p>
    <w:p w14:paraId="6394F9DD" w14:textId="77777777" w:rsidR="00EE62C7" w:rsidRDefault="00EE62C7" w:rsidP="00840B37">
      <w:pPr>
        <w:pStyle w:val="Bibliography"/>
      </w:pPr>
      <w:r>
        <w:t>[84]</w:t>
      </w:r>
      <w:r>
        <w:tab/>
        <w:t xml:space="preserve">N. Diolaiti, G. Niemeyer, F. Barbagli, and J. K. Salisbury, “Stability of Haptic Rendering: Discretization, Quantization, Time Delay, and Coulomb Effects,” </w:t>
      </w:r>
      <w:r>
        <w:rPr>
          <w:i/>
          <w:iCs/>
        </w:rPr>
        <w:t>IEEE Trans. Robot.</w:t>
      </w:r>
      <w:r>
        <w:t>, vol. 22, no. 2, pp. 256–268, Apr. 2006.</w:t>
      </w:r>
    </w:p>
    <w:p w14:paraId="65427DE8" w14:textId="77777777" w:rsidR="00EE62C7" w:rsidRDefault="00EE62C7" w:rsidP="00840B37">
      <w:pPr>
        <w:pStyle w:val="Bibliography"/>
      </w:pPr>
      <w:r>
        <w:t>[85]</w:t>
      </w:r>
      <w:r>
        <w:tab/>
        <w:t xml:space="preserve">G. F. Franklin, J. D. Powell, and M. L. Workman, </w:t>
      </w:r>
      <w:r>
        <w:rPr>
          <w:i/>
          <w:iCs/>
        </w:rPr>
        <w:t>Digital Control of Dynamic Systems</w:t>
      </w:r>
      <w:r>
        <w:t>. Addison-Wesley, 1998.</w:t>
      </w:r>
    </w:p>
    <w:p w14:paraId="42E51954" w14:textId="77777777" w:rsidR="00EE62C7" w:rsidRDefault="00EE62C7" w:rsidP="00840B37">
      <w:pPr>
        <w:pStyle w:val="Bibliography"/>
      </w:pPr>
      <w:r>
        <w:t>[86]</w:t>
      </w:r>
      <w:r>
        <w:tab/>
        <w:t xml:space="preserve">J. An and D.-S. Kwon, “Modeling of a Magnetorheological Actuator Including Magnetic           Hysteresis,” </w:t>
      </w:r>
      <w:r>
        <w:rPr>
          <w:i/>
          <w:iCs/>
        </w:rPr>
        <w:t>J. Intell. Mater. Syst. Struct.</w:t>
      </w:r>
      <w:r>
        <w:t>, vol. 14, no. 9, pp. 541–550, Sep. 2003.</w:t>
      </w:r>
    </w:p>
    <w:p w14:paraId="6A098281" w14:textId="77777777" w:rsidR="00EE62C7" w:rsidRDefault="00EE62C7" w:rsidP="00840B37">
      <w:pPr>
        <w:pStyle w:val="Bibliography"/>
      </w:pPr>
      <w:r>
        <w:t>[87]</w:t>
      </w:r>
      <w:r>
        <w:tab/>
        <w:t>P. Dills, C. Parthiban, I. Fufuengsin, N. Colonnese, and M. Zinn, “Design and Analysis of a High-Performance Impedance Based Hybrid Haptic Interface,” presented at the IEEE Haptics Symposium, San Francisco, CA, USA, 2018.</w:t>
      </w:r>
    </w:p>
    <w:p w14:paraId="09E08AA6" w14:textId="77777777" w:rsidR="00EE62C7" w:rsidRDefault="00EE62C7" w:rsidP="00840B37">
      <w:pPr>
        <w:pStyle w:val="Bibliography"/>
      </w:pPr>
      <w:r>
        <w:t>[88]</w:t>
      </w:r>
      <w:r>
        <w:tab/>
        <w:t xml:space="preserve">S. J. Schroeck, W. C. Messner, and R. J. McNab, “On compensator design for linear time-invariant dual-input single-output systems,” </w:t>
      </w:r>
      <w:r>
        <w:rPr>
          <w:i/>
          <w:iCs/>
        </w:rPr>
        <w:t>IEEEASME Trans. Mechatron.</w:t>
      </w:r>
      <w:r>
        <w:t>, vol. 6, no. 1, pp. 50–57, Mar. 2001.</w:t>
      </w:r>
    </w:p>
    <w:p w14:paraId="0633B87B" w14:textId="77777777" w:rsidR="00EE62C7" w:rsidRDefault="00EE62C7" w:rsidP="00840B37">
      <w:pPr>
        <w:pStyle w:val="Bibliography"/>
      </w:pPr>
      <w:r>
        <w:t>[89]</w:t>
      </w:r>
      <w:r>
        <w:tab/>
        <w:t xml:space="preserve">M. Zinn, O. Khatib, B. Roth, and J. K. Salisbury, “Actuation Methods For Human-Centered Robotics and Associated Control Challenges,” in </w:t>
      </w:r>
      <w:r>
        <w:rPr>
          <w:i/>
          <w:iCs/>
        </w:rPr>
        <w:t>Control Problems in Robotics</w:t>
      </w:r>
      <w:r>
        <w:t>, Springer, Berlin, Heidelberg, 2003, pp. 105–119.</w:t>
      </w:r>
    </w:p>
    <w:p w14:paraId="093906AD" w14:textId="77777777" w:rsidR="00EE62C7" w:rsidRDefault="00EE62C7" w:rsidP="00840B37">
      <w:pPr>
        <w:pStyle w:val="Bibliography"/>
      </w:pPr>
      <w:r>
        <w:t>[90]</w:t>
      </w:r>
      <w:r>
        <w:tab/>
        <w:t xml:space="preserve">A. Bicchi </w:t>
      </w:r>
      <w:r>
        <w:rPr>
          <w:i/>
          <w:iCs/>
        </w:rPr>
        <w:t>et al.</w:t>
      </w:r>
      <w:r>
        <w:t>, “Physical human-robot interaction: Dependability, safety, and performance,” presented at the Advanced Motion Control, 2008. AMC ’08. 10th IEEE International Workshop on, 2008, pp. 9–14.</w:t>
      </w:r>
    </w:p>
    <w:p w14:paraId="6BC1D2F7" w14:textId="77777777" w:rsidR="00EE62C7" w:rsidRDefault="00EE62C7" w:rsidP="00840B37">
      <w:pPr>
        <w:pStyle w:val="Bibliography"/>
      </w:pPr>
      <w:r>
        <w:t>[91]</w:t>
      </w:r>
      <w:r>
        <w:tab/>
        <w:t xml:space="preserve">J. R. Flanagan, E. Nakano, H. Imamizu, R. Osu, T. Yoshioka, and M. Kawato, “Composition and decomposition of internal models in motor learning under altered kinematic and dynamic environments,” </w:t>
      </w:r>
      <w:r>
        <w:rPr>
          <w:i/>
          <w:iCs/>
        </w:rPr>
        <w:t>J. Neurosci.</w:t>
      </w:r>
      <w:r>
        <w:t>, vol. 19, no. 20, pp. RC34–RC34, 1999.</w:t>
      </w:r>
    </w:p>
    <w:p w14:paraId="05C74FCF" w14:textId="77777777" w:rsidR="00EE62C7" w:rsidRDefault="00EE62C7" w:rsidP="00840B37">
      <w:pPr>
        <w:pStyle w:val="Bibliography"/>
      </w:pPr>
      <w:r>
        <w:t>[92]</w:t>
      </w:r>
      <w:r>
        <w:tab/>
        <w:t xml:space="preserve">R. S. Penning and M. R. Zinn, “A combined modal-joint space control approach for continuum manipulators,” </w:t>
      </w:r>
      <w:r>
        <w:rPr>
          <w:i/>
          <w:iCs/>
        </w:rPr>
        <w:t>Adv. Robot.</w:t>
      </w:r>
      <w:r>
        <w:t>, vol. 28, pp. 1091–1108, Aug. 2014.</w:t>
      </w:r>
    </w:p>
    <w:p w14:paraId="4A4D7843" w14:textId="77777777" w:rsidR="00EE62C7" w:rsidRDefault="00EE62C7" w:rsidP="00840B37">
      <w:pPr>
        <w:pStyle w:val="Bibliography"/>
      </w:pPr>
      <w:r>
        <w:t>[93]</w:t>
      </w:r>
      <w:r>
        <w:tab/>
        <w:t>B. L. Conrad and M. R. Zinn, “Interleaved continuum-rigid manipulation approach: Development and functional evaluation of a clinical scale manipulator,” presented at the Intelligent Robots and Systems (IROS 2014), 2014 IEEE/RSJ International Conference on, 2014, pp. 4290–4296.</w:t>
      </w:r>
    </w:p>
    <w:p w14:paraId="190B87CC" w14:textId="77777777" w:rsidR="00EE62C7" w:rsidRDefault="00EE62C7" w:rsidP="00840B37">
      <w:pPr>
        <w:pStyle w:val="Bibliography"/>
      </w:pPr>
      <w:r>
        <w:t>[94]</w:t>
      </w:r>
      <w:r>
        <w:tab/>
        <w:t>B. L. Conrad and M. Zinn, “Closed Loop Task Space Control of an Interleaved Continuum-Rigid Manipulator,” presented at the IEEE International Conference on Robotics and Automation, Seattle, WA, 26-May-2015.</w:t>
      </w:r>
    </w:p>
    <w:p w14:paraId="6A654E56" w14:textId="77777777" w:rsidR="00EE62C7" w:rsidRDefault="00EE62C7" w:rsidP="00840B37">
      <w:pPr>
        <w:pStyle w:val="Bibliography"/>
      </w:pPr>
      <w:r>
        <w:t>[95]</w:t>
      </w:r>
      <w:r>
        <w:tab/>
        <w:t>G. Subramani and M. R. Zinn, “Tackling friction - an analytical modeling approach to understanding friction in single tendon driven continuum manipulators,” presented at the 2015 IEEE International Conference on Robotics and Automation (ICRA), 2015, pp. 610–617.</w:t>
      </w:r>
    </w:p>
    <w:p w14:paraId="4B7B200B" w14:textId="77777777" w:rsidR="00EE62C7" w:rsidRDefault="00EE62C7" w:rsidP="00840B37">
      <w:pPr>
        <w:pStyle w:val="Bibliography"/>
      </w:pPr>
      <w:r>
        <w:t>[96]</w:t>
      </w:r>
      <w:r>
        <w:tab/>
        <w:t>J. A. Borgstadt, M. R. Zinn, and N. J. Ferrier, “Multi-modal localization algorithm for catheter interventions,” presented at the 2015 IEEE International Conference on Robotics and Automation (ICRA), 2015, pp. 5350–5357.</w:t>
      </w:r>
    </w:p>
    <w:p w14:paraId="4D8927ED" w14:textId="77777777" w:rsidR="00EE62C7" w:rsidRDefault="00EE62C7" w:rsidP="00840B37">
      <w:pPr>
        <w:pStyle w:val="Bibliography"/>
      </w:pPr>
      <w:r>
        <w:t>[97]</w:t>
      </w:r>
      <w:r>
        <w:tab/>
        <w:t>B. Conrad and M. Zinn, “Interleaved Continuum-Rigid Manipulation Enabling High Performance and Inherently Safe Minimally Invasive Surgeries,” presented at the 1st Annual Midwest Robotics Worksop, Chicago, IL, Mar-2016.</w:t>
      </w:r>
    </w:p>
    <w:p w14:paraId="21CD9873" w14:textId="77777777" w:rsidR="00EE62C7" w:rsidRDefault="00EE62C7" w:rsidP="00840B37">
      <w:pPr>
        <w:pStyle w:val="Bibliography"/>
      </w:pPr>
      <w:r>
        <w:lastRenderedPageBreak/>
        <w:t>[98]</w:t>
      </w:r>
      <w:r>
        <w:tab/>
        <w:t>M. Zinn, “Interleaved manipulator,” US9364289 B2, 2016.</w:t>
      </w:r>
    </w:p>
    <w:p w14:paraId="71884CA7" w14:textId="08BC724D" w:rsidR="009652B9" w:rsidRPr="00F178CA" w:rsidRDefault="009652B9" w:rsidP="009652B9">
      <w:r w:rsidRPr="000F08AA">
        <w:fldChar w:fldCharType="end"/>
      </w:r>
    </w:p>
    <w:sectPr w:rsidR="009652B9" w:rsidRPr="00F178CA" w:rsidSect="006F42B5">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F30739B" w14:textId="77777777" w:rsidR="00A23A99" w:rsidRDefault="00A23A99" w:rsidP="00BE177A">
      <w:r>
        <w:separator/>
      </w:r>
    </w:p>
  </w:endnote>
  <w:endnote w:type="continuationSeparator" w:id="0">
    <w:p w14:paraId="245B8CD8" w14:textId="77777777" w:rsidR="00A23A99" w:rsidRDefault="00A23A99" w:rsidP="00BE177A">
      <w:r>
        <w:continuationSeparator/>
      </w:r>
    </w:p>
  </w:endnote>
  <w:endnote w:type="continuationNotice" w:id="1">
    <w:p w14:paraId="45835E59" w14:textId="77777777" w:rsidR="00A23A99" w:rsidRDefault="00A23A99" w:rsidP="00D87826">
      <w:pPr>
        <w:spacing w:before="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10022FF" w:usb1="C000E47F" w:usb2="00000029" w:usb3="00000000" w:csb0="000001D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35704113"/>
      <w:docPartObj>
        <w:docPartGallery w:val="Page Numbers (Bottom of Page)"/>
        <w:docPartUnique/>
      </w:docPartObj>
    </w:sdtPr>
    <w:sdtEndPr>
      <w:rPr>
        <w:noProof/>
      </w:rPr>
    </w:sdtEndPr>
    <w:sdtContent>
      <w:p w14:paraId="6C0CEE74" w14:textId="68CD7CDB" w:rsidR="00B04E7D" w:rsidRDefault="00B04E7D">
        <w:pPr>
          <w:pStyle w:val="Footer"/>
          <w:jc w:val="center"/>
        </w:pPr>
        <w:r>
          <w:fldChar w:fldCharType="begin"/>
        </w:r>
        <w:r>
          <w:instrText xml:space="preserve"> PAGE   \* MERGEFORMAT </w:instrText>
        </w:r>
        <w:r>
          <w:fldChar w:fldCharType="separate"/>
        </w:r>
        <w:r w:rsidR="001B090B">
          <w:rPr>
            <w:noProof/>
          </w:rPr>
          <w:t>2</w:t>
        </w:r>
        <w:r>
          <w:rPr>
            <w:noProof/>
          </w:rPr>
          <w:fldChar w:fldCharType="end"/>
        </w:r>
      </w:p>
    </w:sdtContent>
  </w:sdt>
  <w:p w14:paraId="2BB8B30F" w14:textId="77777777" w:rsidR="00B04E7D" w:rsidRDefault="00B04E7D">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40068703"/>
      <w:docPartObj>
        <w:docPartGallery w:val="Page Numbers (Bottom of Page)"/>
        <w:docPartUnique/>
      </w:docPartObj>
    </w:sdtPr>
    <w:sdtEndPr>
      <w:rPr>
        <w:noProof/>
      </w:rPr>
    </w:sdtEndPr>
    <w:sdtContent>
      <w:p w14:paraId="1785E3D7" w14:textId="5BAE4BD6" w:rsidR="00B04E7D" w:rsidRDefault="00B04E7D" w:rsidP="00E35A72">
        <w:pPr>
          <w:pStyle w:val="Footer"/>
          <w:jc w:val="center"/>
        </w:pPr>
        <w:r>
          <w:fldChar w:fldCharType="begin"/>
        </w:r>
        <w:r>
          <w:instrText xml:space="preserve"> PAGE   \* MERGEFORMAT </w:instrText>
        </w:r>
        <w:r>
          <w:fldChar w:fldCharType="separate"/>
        </w:r>
        <w:r w:rsidR="00515B3C">
          <w:rPr>
            <w:noProof/>
          </w:rPr>
          <w:t>1</w:t>
        </w:r>
        <w:r>
          <w:rPr>
            <w:noProof/>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1648DFF" w14:textId="77777777" w:rsidR="00A23A99" w:rsidRDefault="00A23A99" w:rsidP="00BE177A">
      <w:r>
        <w:separator/>
      </w:r>
    </w:p>
  </w:footnote>
  <w:footnote w:type="continuationSeparator" w:id="0">
    <w:p w14:paraId="54F2C334" w14:textId="77777777" w:rsidR="00A23A99" w:rsidRDefault="00A23A99" w:rsidP="00BE177A">
      <w:r>
        <w:continuationSeparator/>
      </w:r>
    </w:p>
  </w:footnote>
  <w:footnote w:type="continuationNotice" w:id="1">
    <w:p w14:paraId="6BF44235" w14:textId="77777777" w:rsidR="00A23A99" w:rsidRDefault="00A23A99" w:rsidP="00D87826">
      <w:pPr>
        <w:spacing w:before="0"/>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9648" w:type="dxa"/>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78"/>
      <w:gridCol w:w="2970"/>
    </w:tblGrid>
    <w:tr w:rsidR="00B04E7D" w14:paraId="15BF48B0" w14:textId="77777777" w:rsidTr="007F2E0B">
      <w:tc>
        <w:tcPr>
          <w:tcW w:w="6678" w:type="dxa"/>
        </w:tcPr>
        <w:p w14:paraId="7A7FB4B1" w14:textId="553A0084" w:rsidR="00B04E7D" w:rsidRDefault="00B04E7D" w:rsidP="00D87826">
          <w:pPr>
            <w:pStyle w:val="Header1"/>
            <w:ind w:firstLine="0"/>
            <w:jc w:val="left"/>
          </w:pPr>
          <w:r w:rsidRPr="00681BDD">
            <w:t xml:space="preserve">NRI: FND: </w:t>
          </w:r>
          <w:r>
            <w:t>GOALI</w:t>
          </w:r>
          <w:r w:rsidRPr="00681BDD">
            <w:t xml:space="preserve">: </w:t>
          </w:r>
          <w:r w:rsidRPr="00BD4C60">
            <w:t xml:space="preserve">High-Power Physically Interactive Human-Robot </w:t>
          </w:r>
          <w:r>
            <w:t>Collaboration</w:t>
          </w:r>
          <w:r w:rsidRPr="00BD4C60">
            <w:t xml:space="preserve"> through Balanced Active-Passive Hybrid Actuation</w:t>
          </w:r>
        </w:p>
      </w:tc>
      <w:tc>
        <w:tcPr>
          <w:tcW w:w="2970" w:type="dxa"/>
        </w:tcPr>
        <w:p w14:paraId="3B8C6353" w14:textId="77777777" w:rsidR="00B04E7D" w:rsidRDefault="00B04E7D" w:rsidP="00D87826">
          <w:pPr>
            <w:pStyle w:val="Header1"/>
            <w:ind w:firstLine="0"/>
            <w:jc w:val="left"/>
          </w:pPr>
          <w:r w:rsidRPr="00681BDD">
            <w:t>PI: Adamczyk</w:t>
          </w:r>
        </w:p>
        <w:p w14:paraId="1043D7ED" w14:textId="2D329B93" w:rsidR="00B04E7D" w:rsidRDefault="00B04E7D" w:rsidP="00D87826">
          <w:pPr>
            <w:pStyle w:val="Header1"/>
            <w:ind w:firstLine="0"/>
            <w:jc w:val="left"/>
          </w:pPr>
          <w:r w:rsidRPr="00681BDD">
            <w:t>Co-PI</w:t>
          </w:r>
          <w:r>
            <w:t>s</w:t>
          </w:r>
          <w:r w:rsidRPr="00681BDD">
            <w:t>: Zinn</w:t>
          </w:r>
          <w:r>
            <w:t>, Gruben, Colonnese</w:t>
          </w:r>
        </w:p>
      </w:tc>
    </w:tr>
  </w:tbl>
  <w:p w14:paraId="73300C5A" w14:textId="3281A47C" w:rsidR="00B04E7D" w:rsidRPr="00681BDD" w:rsidRDefault="00B04E7D" w:rsidP="00D87826">
    <w:pPr>
      <w:pStyle w:val="Header1"/>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9648" w:type="dxa"/>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78"/>
      <w:gridCol w:w="2970"/>
    </w:tblGrid>
    <w:tr w:rsidR="00B04E7D" w14:paraId="57B4D14A" w14:textId="77777777" w:rsidTr="009146D7">
      <w:tc>
        <w:tcPr>
          <w:tcW w:w="6678" w:type="dxa"/>
        </w:tcPr>
        <w:p w14:paraId="1DBE3E2C" w14:textId="77777777" w:rsidR="00B04E7D" w:rsidRDefault="00B04E7D" w:rsidP="00AF43E0">
          <w:pPr>
            <w:pStyle w:val="Header1"/>
            <w:ind w:firstLine="0"/>
            <w:jc w:val="left"/>
          </w:pPr>
          <w:r w:rsidRPr="00681BDD">
            <w:t xml:space="preserve">NRI: FND: </w:t>
          </w:r>
          <w:r>
            <w:t>H</w:t>
          </w:r>
          <w:r w:rsidRPr="00BD4C60">
            <w:t xml:space="preserve">igh-Power Physically Interactive Human-Robot </w:t>
          </w:r>
          <w:r>
            <w:t>Collaboration</w:t>
          </w:r>
          <w:r w:rsidRPr="00BD4C60">
            <w:t xml:space="preserve"> through Balanced Active-Passive Hybrid Actuation</w:t>
          </w:r>
        </w:p>
      </w:tc>
      <w:tc>
        <w:tcPr>
          <w:tcW w:w="2970" w:type="dxa"/>
        </w:tcPr>
        <w:p w14:paraId="2663F1D5" w14:textId="77777777" w:rsidR="00B04E7D" w:rsidRDefault="00B04E7D" w:rsidP="00AF43E0">
          <w:pPr>
            <w:pStyle w:val="Header1"/>
            <w:ind w:firstLine="0"/>
            <w:jc w:val="left"/>
          </w:pPr>
          <w:r w:rsidRPr="00681BDD">
            <w:t>PI: Adamczyk</w:t>
          </w:r>
        </w:p>
        <w:p w14:paraId="634135AB" w14:textId="0456D84D" w:rsidR="00B04E7D" w:rsidRDefault="00B04E7D" w:rsidP="00AF43E0">
          <w:pPr>
            <w:pStyle w:val="Header1"/>
            <w:ind w:firstLine="0"/>
            <w:jc w:val="left"/>
          </w:pPr>
          <w:r>
            <w:t>University of Wisconsin-Madison</w:t>
          </w:r>
        </w:p>
      </w:tc>
    </w:tr>
  </w:tbl>
  <w:p w14:paraId="3F13C994" w14:textId="63D08419" w:rsidR="00B04E7D" w:rsidRPr="009146D7" w:rsidRDefault="00B04E7D" w:rsidP="00515B3C">
    <w:pPr>
      <w:ind w:firstLine="0"/>
      <w:rPr>
        <w:b/>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9648" w:type="dxa"/>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68"/>
      <w:gridCol w:w="2880"/>
    </w:tblGrid>
    <w:tr w:rsidR="00B04E7D" w14:paraId="02FD909C" w14:textId="77777777" w:rsidTr="009146D7">
      <w:tc>
        <w:tcPr>
          <w:tcW w:w="6768" w:type="dxa"/>
        </w:tcPr>
        <w:p w14:paraId="6F6FF7FF" w14:textId="4F3C524E" w:rsidR="00B04E7D" w:rsidRDefault="00B04E7D" w:rsidP="009146D7">
          <w:pPr>
            <w:pStyle w:val="Header1"/>
            <w:ind w:firstLine="0"/>
            <w:jc w:val="left"/>
          </w:pPr>
          <w:r w:rsidRPr="00681BDD">
            <w:t xml:space="preserve">NRI: FND: </w:t>
          </w:r>
          <w:r>
            <w:t>H</w:t>
          </w:r>
          <w:r w:rsidRPr="00BD4C60">
            <w:t xml:space="preserve">igh-Power Physically Interactive Human-Robot </w:t>
          </w:r>
          <w:r>
            <w:t>Collaboration</w:t>
          </w:r>
          <w:r w:rsidRPr="00BD4C60">
            <w:t xml:space="preserve"> through Balanced Active-Passive Hybrid Actuation</w:t>
          </w:r>
        </w:p>
      </w:tc>
      <w:tc>
        <w:tcPr>
          <w:tcW w:w="2880" w:type="dxa"/>
        </w:tcPr>
        <w:p w14:paraId="3589DC8F" w14:textId="77777777" w:rsidR="00B04E7D" w:rsidRDefault="00B04E7D" w:rsidP="00D87826">
          <w:pPr>
            <w:pStyle w:val="Header1"/>
            <w:ind w:firstLine="0"/>
            <w:jc w:val="left"/>
          </w:pPr>
          <w:r w:rsidRPr="00681BDD">
            <w:t>PI: Adamczyk</w:t>
          </w:r>
        </w:p>
        <w:p w14:paraId="04DF3B96" w14:textId="1B077B65" w:rsidR="00B04E7D" w:rsidRDefault="00B04E7D" w:rsidP="009146D7">
          <w:pPr>
            <w:pStyle w:val="Header1"/>
            <w:ind w:firstLine="0"/>
            <w:jc w:val="left"/>
          </w:pPr>
          <w:r w:rsidRPr="00681BDD">
            <w:t>Co-PI</w:t>
          </w:r>
          <w:r>
            <w:t>s</w:t>
          </w:r>
          <w:r w:rsidRPr="00681BDD">
            <w:t>: Zinn</w:t>
          </w:r>
          <w:r>
            <w:t>, Gruben</w:t>
          </w:r>
        </w:p>
      </w:tc>
    </w:tr>
  </w:tbl>
  <w:p w14:paraId="54A15D1A" w14:textId="77777777" w:rsidR="00B04E7D" w:rsidRPr="00681BDD" w:rsidRDefault="00B04E7D" w:rsidP="00D87826">
    <w:pPr>
      <w:pStyle w:val="Header1"/>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3178502" w14:textId="77777777" w:rsidR="00B04E7D" w:rsidRPr="00532F1B" w:rsidRDefault="00B04E7D" w:rsidP="00E2542F">
    <w:r w:rsidRPr="00DD43ED">
      <w:rPr>
        <w:b/>
      </w:rPr>
      <w:t>Project</w:t>
    </w:r>
    <w:r>
      <w:rPr>
        <w:b/>
      </w:rPr>
      <w:t xml:space="preserve"> Description</w:t>
    </w:r>
    <w:r w:rsidRPr="00DD43ED">
      <w:rPr>
        <w:b/>
      </w:rPr>
      <w:t>:</w:t>
    </w:r>
    <w:r>
      <w:rPr>
        <w:b/>
      </w:rPr>
      <w:t xml:space="preserve">  </w:t>
    </w:r>
    <w:r w:rsidRPr="00532F1B">
      <w:t>A New Paradigm in Robotic Lower Limb Neuromotor Training and Assessment through the Use of High</w:t>
    </w:r>
    <w:r>
      <w:t>-</w:t>
    </w:r>
    <w:r w:rsidRPr="00532F1B">
      <w:t>Power, High</w:t>
    </w:r>
    <w:r>
      <w:t>-</w:t>
    </w:r>
    <w:r w:rsidRPr="00532F1B">
      <w:t>Performance Hybrid Actuation</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23C4C21"/>
    <w:multiLevelType w:val="hybridMultilevel"/>
    <w:tmpl w:val="9788DA9A"/>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nsid w:val="23DD7D92"/>
    <w:multiLevelType w:val="hybridMultilevel"/>
    <w:tmpl w:val="6206D4F4"/>
    <w:lvl w:ilvl="0" w:tplc="04090005">
      <w:start w:val="1"/>
      <w:numFmt w:val="bullet"/>
      <w:lvlText w:val=""/>
      <w:lvlJc w:val="left"/>
      <w:pPr>
        <w:ind w:left="994" w:hanging="360"/>
      </w:pPr>
      <w:rPr>
        <w:rFonts w:ascii="Wingdings" w:hAnsi="Wingdings" w:hint="default"/>
      </w:rPr>
    </w:lvl>
    <w:lvl w:ilvl="1" w:tplc="04090003">
      <w:start w:val="1"/>
      <w:numFmt w:val="bullet"/>
      <w:lvlText w:val="o"/>
      <w:lvlJc w:val="left"/>
      <w:pPr>
        <w:ind w:left="1714" w:hanging="360"/>
      </w:pPr>
      <w:rPr>
        <w:rFonts w:ascii="Courier New" w:hAnsi="Courier New" w:cs="Courier New" w:hint="default"/>
      </w:rPr>
    </w:lvl>
    <w:lvl w:ilvl="2" w:tplc="04090005" w:tentative="1">
      <w:start w:val="1"/>
      <w:numFmt w:val="bullet"/>
      <w:lvlText w:val=""/>
      <w:lvlJc w:val="left"/>
      <w:pPr>
        <w:ind w:left="2434" w:hanging="360"/>
      </w:pPr>
      <w:rPr>
        <w:rFonts w:ascii="Wingdings" w:hAnsi="Wingdings" w:hint="default"/>
      </w:rPr>
    </w:lvl>
    <w:lvl w:ilvl="3" w:tplc="04090001" w:tentative="1">
      <w:start w:val="1"/>
      <w:numFmt w:val="bullet"/>
      <w:lvlText w:val=""/>
      <w:lvlJc w:val="left"/>
      <w:pPr>
        <w:ind w:left="3154" w:hanging="360"/>
      </w:pPr>
      <w:rPr>
        <w:rFonts w:ascii="Symbol" w:hAnsi="Symbol" w:hint="default"/>
      </w:rPr>
    </w:lvl>
    <w:lvl w:ilvl="4" w:tplc="04090003" w:tentative="1">
      <w:start w:val="1"/>
      <w:numFmt w:val="bullet"/>
      <w:lvlText w:val="o"/>
      <w:lvlJc w:val="left"/>
      <w:pPr>
        <w:ind w:left="3874" w:hanging="360"/>
      </w:pPr>
      <w:rPr>
        <w:rFonts w:ascii="Courier New" w:hAnsi="Courier New" w:cs="Courier New" w:hint="default"/>
      </w:rPr>
    </w:lvl>
    <w:lvl w:ilvl="5" w:tplc="04090005" w:tentative="1">
      <w:start w:val="1"/>
      <w:numFmt w:val="bullet"/>
      <w:lvlText w:val=""/>
      <w:lvlJc w:val="left"/>
      <w:pPr>
        <w:ind w:left="4594" w:hanging="360"/>
      </w:pPr>
      <w:rPr>
        <w:rFonts w:ascii="Wingdings" w:hAnsi="Wingdings" w:hint="default"/>
      </w:rPr>
    </w:lvl>
    <w:lvl w:ilvl="6" w:tplc="04090001" w:tentative="1">
      <w:start w:val="1"/>
      <w:numFmt w:val="bullet"/>
      <w:lvlText w:val=""/>
      <w:lvlJc w:val="left"/>
      <w:pPr>
        <w:ind w:left="5314" w:hanging="360"/>
      </w:pPr>
      <w:rPr>
        <w:rFonts w:ascii="Symbol" w:hAnsi="Symbol" w:hint="default"/>
      </w:rPr>
    </w:lvl>
    <w:lvl w:ilvl="7" w:tplc="04090003" w:tentative="1">
      <w:start w:val="1"/>
      <w:numFmt w:val="bullet"/>
      <w:lvlText w:val="o"/>
      <w:lvlJc w:val="left"/>
      <w:pPr>
        <w:ind w:left="6034" w:hanging="360"/>
      </w:pPr>
      <w:rPr>
        <w:rFonts w:ascii="Courier New" w:hAnsi="Courier New" w:cs="Courier New" w:hint="default"/>
      </w:rPr>
    </w:lvl>
    <w:lvl w:ilvl="8" w:tplc="04090005" w:tentative="1">
      <w:start w:val="1"/>
      <w:numFmt w:val="bullet"/>
      <w:lvlText w:val=""/>
      <w:lvlJc w:val="left"/>
      <w:pPr>
        <w:ind w:left="6754" w:hanging="360"/>
      </w:pPr>
      <w:rPr>
        <w:rFonts w:ascii="Wingdings" w:hAnsi="Wingdings" w:hint="default"/>
      </w:rPr>
    </w:lvl>
  </w:abstractNum>
  <w:abstractNum w:abstractNumId="2">
    <w:nsid w:val="28736CD3"/>
    <w:multiLevelType w:val="hybridMultilevel"/>
    <w:tmpl w:val="75C68D86"/>
    <w:lvl w:ilvl="0" w:tplc="767AB030">
      <w:start w:val="1"/>
      <w:numFmt w:val="bullet"/>
      <w:lvlText w:val="►"/>
      <w:lvlJc w:val="left"/>
      <w:pPr>
        <w:ind w:left="994" w:hanging="360"/>
      </w:pPr>
      <w:rPr>
        <w:rFonts w:ascii="Times New Roman" w:hAnsi="Times New Roman" w:cs="Times New Roman" w:hint="default"/>
      </w:rPr>
    </w:lvl>
    <w:lvl w:ilvl="1" w:tplc="04090003" w:tentative="1">
      <w:start w:val="1"/>
      <w:numFmt w:val="bullet"/>
      <w:lvlText w:val="o"/>
      <w:lvlJc w:val="left"/>
      <w:pPr>
        <w:ind w:left="1714" w:hanging="360"/>
      </w:pPr>
      <w:rPr>
        <w:rFonts w:ascii="Courier New" w:hAnsi="Courier New" w:cs="Courier New" w:hint="default"/>
      </w:rPr>
    </w:lvl>
    <w:lvl w:ilvl="2" w:tplc="04090005" w:tentative="1">
      <w:start w:val="1"/>
      <w:numFmt w:val="bullet"/>
      <w:lvlText w:val=""/>
      <w:lvlJc w:val="left"/>
      <w:pPr>
        <w:ind w:left="2434" w:hanging="360"/>
      </w:pPr>
      <w:rPr>
        <w:rFonts w:ascii="Wingdings" w:hAnsi="Wingdings" w:hint="default"/>
      </w:rPr>
    </w:lvl>
    <w:lvl w:ilvl="3" w:tplc="04090001" w:tentative="1">
      <w:start w:val="1"/>
      <w:numFmt w:val="bullet"/>
      <w:lvlText w:val=""/>
      <w:lvlJc w:val="left"/>
      <w:pPr>
        <w:ind w:left="3154" w:hanging="360"/>
      </w:pPr>
      <w:rPr>
        <w:rFonts w:ascii="Symbol" w:hAnsi="Symbol" w:hint="default"/>
      </w:rPr>
    </w:lvl>
    <w:lvl w:ilvl="4" w:tplc="04090003" w:tentative="1">
      <w:start w:val="1"/>
      <w:numFmt w:val="bullet"/>
      <w:lvlText w:val="o"/>
      <w:lvlJc w:val="left"/>
      <w:pPr>
        <w:ind w:left="3874" w:hanging="360"/>
      </w:pPr>
      <w:rPr>
        <w:rFonts w:ascii="Courier New" w:hAnsi="Courier New" w:cs="Courier New" w:hint="default"/>
      </w:rPr>
    </w:lvl>
    <w:lvl w:ilvl="5" w:tplc="04090005" w:tentative="1">
      <w:start w:val="1"/>
      <w:numFmt w:val="bullet"/>
      <w:lvlText w:val=""/>
      <w:lvlJc w:val="left"/>
      <w:pPr>
        <w:ind w:left="4594" w:hanging="360"/>
      </w:pPr>
      <w:rPr>
        <w:rFonts w:ascii="Wingdings" w:hAnsi="Wingdings" w:hint="default"/>
      </w:rPr>
    </w:lvl>
    <w:lvl w:ilvl="6" w:tplc="04090001" w:tentative="1">
      <w:start w:val="1"/>
      <w:numFmt w:val="bullet"/>
      <w:lvlText w:val=""/>
      <w:lvlJc w:val="left"/>
      <w:pPr>
        <w:ind w:left="5314" w:hanging="360"/>
      </w:pPr>
      <w:rPr>
        <w:rFonts w:ascii="Symbol" w:hAnsi="Symbol" w:hint="default"/>
      </w:rPr>
    </w:lvl>
    <w:lvl w:ilvl="7" w:tplc="04090003" w:tentative="1">
      <w:start w:val="1"/>
      <w:numFmt w:val="bullet"/>
      <w:lvlText w:val="o"/>
      <w:lvlJc w:val="left"/>
      <w:pPr>
        <w:ind w:left="6034" w:hanging="360"/>
      </w:pPr>
      <w:rPr>
        <w:rFonts w:ascii="Courier New" w:hAnsi="Courier New" w:cs="Courier New" w:hint="default"/>
      </w:rPr>
    </w:lvl>
    <w:lvl w:ilvl="8" w:tplc="04090005" w:tentative="1">
      <w:start w:val="1"/>
      <w:numFmt w:val="bullet"/>
      <w:lvlText w:val=""/>
      <w:lvlJc w:val="left"/>
      <w:pPr>
        <w:ind w:left="6754" w:hanging="360"/>
      </w:pPr>
      <w:rPr>
        <w:rFonts w:ascii="Wingdings" w:hAnsi="Wingdings" w:hint="default"/>
      </w:rPr>
    </w:lvl>
  </w:abstractNum>
  <w:abstractNum w:abstractNumId="3">
    <w:nsid w:val="294D1AF6"/>
    <w:multiLevelType w:val="hybridMultilevel"/>
    <w:tmpl w:val="536A9296"/>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EFA2CC7C">
      <w:numFmt w:val="bullet"/>
      <w:lvlText w:val="-"/>
      <w:lvlJc w:val="left"/>
      <w:pPr>
        <w:ind w:left="2880" w:hanging="360"/>
      </w:pPr>
      <w:rPr>
        <w:rFonts w:ascii="Calibri" w:eastAsiaTheme="minorHAnsi" w:hAnsi="Calibri" w:cstheme="minorBidi"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
    <w:nsid w:val="2A75156E"/>
    <w:multiLevelType w:val="hybridMultilevel"/>
    <w:tmpl w:val="08B080F6"/>
    <w:lvl w:ilvl="0" w:tplc="E8F8FFA6">
      <w:numFmt w:val="bullet"/>
      <w:lvlText w:val="-"/>
      <w:lvlJc w:val="left"/>
      <w:pPr>
        <w:ind w:left="634" w:hanging="360"/>
      </w:pPr>
      <w:rPr>
        <w:rFonts w:ascii="Times New Roman" w:eastAsiaTheme="minorHAnsi" w:hAnsi="Times New Roman" w:cs="Times New Roman" w:hint="default"/>
      </w:rPr>
    </w:lvl>
    <w:lvl w:ilvl="1" w:tplc="04090003" w:tentative="1">
      <w:start w:val="1"/>
      <w:numFmt w:val="bullet"/>
      <w:lvlText w:val="o"/>
      <w:lvlJc w:val="left"/>
      <w:pPr>
        <w:ind w:left="1354" w:hanging="360"/>
      </w:pPr>
      <w:rPr>
        <w:rFonts w:ascii="Courier New" w:hAnsi="Courier New" w:cs="Courier New" w:hint="default"/>
      </w:rPr>
    </w:lvl>
    <w:lvl w:ilvl="2" w:tplc="04090005" w:tentative="1">
      <w:start w:val="1"/>
      <w:numFmt w:val="bullet"/>
      <w:lvlText w:val=""/>
      <w:lvlJc w:val="left"/>
      <w:pPr>
        <w:ind w:left="2074" w:hanging="360"/>
      </w:pPr>
      <w:rPr>
        <w:rFonts w:ascii="Wingdings" w:hAnsi="Wingdings" w:hint="default"/>
      </w:rPr>
    </w:lvl>
    <w:lvl w:ilvl="3" w:tplc="04090001" w:tentative="1">
      <w:start w:val="1"/>
      <w:numFmt w:val="bullet"/>
      <w:lvlText w:val=""/>
      <w:lvlJc w:val="left"/>
      <w:pPr>
        <w:ind w:left="2794" w:hanging="360"/>
      </w:pPr>
      <w:rPr>
        <w:rFonts w:ascii="Symbol" w:hAnsi="Symbol" w:hint="default"/>
      </w:rPr>
    </w:lvl>
    <w:lvl w:ilvl="4" w:tplc="04090003" w:tentative="1">
      <w:start w:val="1"/>
      <w:numFmt w:val="bullet"/>
      <w:lvlText w:val="o"/>
      <w:lvlJc w:val="left"/>
      <w:pPr>
        <w:ind w:left="3514" w:hanging="360"/>
      </w:pPr>
      <w:rPr>
        <w:rFonts w:ascii="Courier New" w:hAnsi="Courier New" w:cs="Courier New" w:hint="default"/>
      </w:rPr>
    </w:lvl>
    <w:lvl w:ilvl="5" w:tplc="04090005" w:tentative="1">
      <w:start w:val="1"/>
      <w:numFmt w:val="bullet"/>
      <w:lvlText w:val=""/>
      <w:lvlJc w:val="left"/>
      <w:pPr>
        <w:ind w:left="4234" w:hanging="360"/>
      </w:pPr>
      <w:rPr>
        <w:rFonts w:ascii="Wingdings" w:hAnsi="Wingdings" w:hint="default"/>
      </w:rPr>
    </w:lvl>
    <w:lvl w:ilvl="6" w:tplc="04090001" w:tentative="1">
      <w:start w:val="1"/>
      <w:numFmt w:val="bullet"/>
      <w:lvlText w:val=""/>
      <w:lvlJc w:val="left"/>
      <w:pPr>
        <w:ind w:left="4954" w:hanging="360"/>
      </w:pPr>
      <w:rPr>
        <w:rFonts w:ascii="Symbol" w:hAnsi="Symbol" w:hint="default"/>
      </w:rPr>
    </w:lvl>
    <w:lvl w:ilvl="7" w:tplc="04090003" w:tentative="1">
      <w:start w:val="1"/>
      <w:numFmt w:val="bullet"/>
      <w:lvlText w:val="o"/>
      <w:lvlJc w:val="left"/>
      <w:pPr>
        <w:ind w:left="5674" w:hanging="360"/>
      </w:pPr>
      <w:rPr>
        <w:rFonts w:ascii="Courier New" w:hAnsi="Courier New" w:cs="Courier New" w:hint="default"/>
      </w:rPr>
    </w:lvl>
    <w:lvl w:ilvl="8" w:tplc="04090005" w:tentative="1">
      <w:start w:val="1"/>
      <w:numFmt w:val="bullet"/>
      <w:lvlText w:val=""/>
      <w:lvlJc w:val="left"/>
      <w:pPr>
        <w:ind w:left="6394" w:hanging="360"/>
      </w:pPr>
      <w:rPr>
        <w:rFonts w:ascii="Wingdings" w:hAnsi="Wingdings" w:hint="default"/>
      </w:rPr>
    </w:lvl>
  </w:abstractNum>
  <w:abstractNum w:abstractNumId="5">
    <w:nsid w:val="2AD61015"/>
    <w:multiLevelType w:val="hybridMultilevel"/>
    <w:tmpl w:val="63922FFE"/>
    <w:lvl w:ilvl="0" w:tplc="AB242CCC">
      <w:numFmt w:val="bullet"/>
      <w:lvlText w:val="-"/>
      <w:lvlJc w:val="left"/>
      <w:pPr>
        <w:ind w:left="990" w:hanging="360"/>
      </w:pPr>
      <w:rPr>
        <w:rFonts w:ascii="Times New Roman" w:eastAsia="Calibri" w:hAnsi="Times New Roman" w:cs="Times New Roman" w:hint="default"/>
      </w:rPr>
    </w:lvl>
    <w:lvl w:ilvl="1" w:tplc="04090003">
      <w:start w:val="1"/>
      <w:numFmt w:val="bullet"/>
      <w:lvlText w:val="o"/>
      <w:lvlJc w:val="left"/>
      <w:pPr>
        <w:ind w:left="1710" w:hanging="360"/>
      </w:pPr>
      <w:rPr>
        <w:rFonts w:ascii="Courier New" w:hAnsi="Courier New" w:cs="Courier New" w:hint="default"/>
      </w:rPr>
    </w:lvl>
    <w:lvl w:ilvl="2" w:tplc="04090005">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6">
    <w:nsid w:val="31C34009"/>
    <w:multiLevelType w:val="hybridMultilevel"/>
    <w:tmpl w:val="B218B06C"/>
    <w:lvl w:ilvl="0" w:tplc="AB242CCC">
      <w:numFmt w:val="bullet"/>
      <w:lvlText w:val="-"/>
      <w:lvlJc w:val="left"/>
      <w:pPr>
        <w:ind w:left="990" w:hanging="360"/>
      </w:pPr>
      <w:rPr>
        <w:rFonts w:ascii="Times New Roman" w:eastAsia="Calibri" w:hAnsi="Times New Roman" w:cs="Times New Roman" w:hint="default"/>
      </w:rPr>
    </w:lvl>
    <w:lvl w:ilvl="1" w:tplc="04090003">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7">
    <w:nsid w:val="3E6B52F7"/>
    <w:multiLevelType w:val="hybridMultilevel"/>
    <w:tmpl w:val="B6044180"/>
    <w:lvl w:ilvl="0" w:tplc="D15C7388">
      <w:numFmt w:val="bullet"/>
      <w:lvlText w:val="-"/>
      <w:lvlJc w:val="left"/>
      <w:pPr>
        <w:ind w:left="634" w:hanging="360"/>
      </w:pPr>
      <w:rPr>
        <w:rFonts w:ascii="Times New Roman" w:eastAsiaTheme="minorHAnsi" w:hAnsi="Times New Roman" w:cs="Times New Roman" w:hint="default"/>
      </w:rPr>
    </w:lvl>
    <w:lvl w:ilvl="1" w:tplc="04090003" w:tentative="1">
      <w:start w:val="1"/>
      <w:numFmt w:val="bullet"/>
      <w:lvlText w:val="o"/>
      <w:lvlJc w:val="left"/>
      <w:pPr>
        <w:ind w:left="1354" w:hanging="360"/>
      </w:pPr>
      <w:rPr>
        <w:rFonts w:ascii="Courier New" w:hAnsi="Courier New" w:cs="Courier New" w:hint="default"/>
      </w:rPr>
    </w:lvl>
    <w:lvl w:ilvl="2" w:tplc="04090005" w:tentative="1">
      <w:start w:val="1"/>
      <w:numFmt w:val="bullet"/>
      <w:lvlText w:val=""/>
      <w:lvlJc w:val="left"/>
      <w:pPr>
        <w:ind w:left="2074" w:hanging="360"/>
      </w:pPr>
      <w:rPr>
        <w:rFonts w:ascii="Wingdings" w:hAnsi="Wingdings" w:hint="default"/>
      </w:rPr>
    </w:lvl>
    <w:lvl w:ilvl="3" w:tplc="04090001" w:tentative="1">
      <w:start w:val="1"/>
      <w:numFmt w:val="bullet"/>
      <w:lvlText w:val=""/>
      <w:lvlJc w:val="left"/>
      <w:pPr>
        <w:ind w:left="2794" w:hanging="360"/>
      </w:pPr>
      <w:rPr>
        <w:rFonts w:ascii="Symbol" w:hAnsi="Symbol" w:hint="default"/>
      </w:rPr>
    </w:lvl>
    <w:lvl w:ilvl="4" w:tplc="04090003" w:tentative="1">
      <w:start w:val="1"/>
      <w:numFmt w:val="bullet"/>
      <w:lvlText w:val="o"/>
      <w:lvlJc w:val="left"/>
      <w:pPr>
        <w:ind w:left="3514" w:hanging="360"/>
      </w:pPr>
      <w:rPr>
        <w:rFonts w:ascii="Courier New" w:hAnsi="Courier New" w:cs="Courier New" w:hint="default"/>
      </w:rPr>
    </w:lvl>
    <w:lvl w:ilvl="5" w:tplc="04090005" w:tentative="1">
      <w:start w:val="1"/>
      <w:numFmt w:val="bullet"/>
      <w:lvlText w:val=""/>
      <w:lvlJc w:val="left"/>
      <w:pPr>
        <w:ind w:left="4234" w:hanging="360"/>
      </w:pPr>
      <w:rPr>
        <w:rFonts w:ascii="Wingdings" w:hAnsi="Wingdings" w:hint="default"/>
      </w:rPr>
    </w:lvl>
    <w:lvl w:ilvl="6" w:tplc="04090001" w:tentative="1">
      <w:start w:val="1"/>
      <w:numFmt w:val="bullet"/>
      <w:lvlText w:val=""/>
      <w:lvlJc w:val="left"/>
      <w:pPr>
        <w:ind w:left="4954" w:hanging="360"/>
      </w:pPr>
      <w:rPr>
        <w:rFonts w:ascii="Symbol" w:hAnsi="Symbol" w:hint="default"/>
      </w:rPr>
    </w:lvl>
    <w:lvl w:ilvl="7" w:tplc="04090003" w:tentative="1">
      <w:start w:val="1"/>
      <w:numFmt w:val="bullet"/>
      <w:lvlText w:val="o"/>
      <w:lvlJc w:val="left"/>
      <w:pPr>
        <w:ind w:left="5674" w:hanging="360"/>
      </w:pPr>
      <w:rPr>
        <w:rFonts w:ascii="Courier New" w:hAnsi="Courier New" w:cs="Courier New" w:hint="default"/>
      </w:rPr>
    </w:lvl>
    <w:lvl w:ilvl="8" w:tplc="04090005" w:tentative="1">
      <w:start w:val="1"/>
      <w:numFmt w:val="bullet"/>
      <w:lvlText w:val=""/>
      <w:lvlJc w:val="left"/>
      <w:pPr>
        <w:ind w:left="6394" w:hanging="360"/>
      </w:pPr>
      <w:rPr>
        <w:rFonts w:ascii="Wingdings" w:hAnsi="Wingdings" w:hint="default"/>
      </w:rPr>
    </w:lvl>
  </w:abstractNum>
  <w:abstractNum w:abstractNumId="8">
    <w:nsid w:val="4B1A7399"/>
    <w:multiLevelType w:val="hybridMultilevel"/>
    <w:tmpl w:val="F4089D42"/>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nsid w:val="51D40633"/>
    <w:multiLevelType w:val="hybridMultilevel"/>
    <w:tmpl w:val="E87C7EF8"/>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nsid w:val="560E23E1"/>
    <w:multiLevelType w:val="hybridMultilevel"/>
    <w:tmpl w:val="2E002AF0"/>
    <w:lvl w:ilvl="0" w:tplc="AB242CCC">
      <w:numFmt w:val="bullet"/>
      <w:lvlText w:val="-"/>
      <w:lvlJc w:val="left"/>
      <w:pPr>
        <w:ind w:left="990" w:hanging="360"/>
      </w:pPr>
      <w:rPr>
        <w:rFonts w:ascii="Times New Roman" w:eastAsia="Calibri" w:hAnsi="Times New Roman" w:cs="Times New Roman" w:hint="default"/>
      </w:rPr>
    </w:lvl>
    <w:lvl w:ilvl="1" w:tplc="04090003">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11">
    <w:nsid w:val="5D776C38"/>
    <w:multiLevelType w:val="hybridMultilevel"/>
    <w:tmpl w:val="2EA0FC5C"/>
    <w:lvl w:ilvl="0" w:tplc="04090005">
      <w:start w:val="1"/>
      <w:numFmt w:val="bullet"/>
      <w:lvlText w:val=""/>
      <w:lvlJc w:val="left"/>
      <w:pPr>
        <w:ind w:left="994" w:hanging="360"/>
      </w:pPr>
      <w:rPr>
        <w:rFonts w:ascii="Wingdings" w:hAnsi="Wingdings" w:hint="default"/>
      </w:rPr>
    </w:lvl>
    <w:lvl w:ilvl="1" w:tplc="04090003" w:tentative="1">
      <w:start w:val="1"/>
      <w:numFmt w:val="bullet"/>
      <w:lvlText w:val="o"/>
      <w:lvlJc w:val="left"/>
      <w:pPr>
        <w:ind w:left="1714" w:hanging="360"/>
      </w:pPr>
      <w:rPr>
        <w:rFonts w:ascii="Courier New" w:hAnsi="Courier New" w:cs="Courier New" w:hint="default"/>
      </w:rPr>
    </w:lvl>
    <w:lvl w:ilvl="2" w:tplc="04090005" w:tentative="1">
      <w:start w:val="1"/>
      <w:numFmt w:val="bullet"/>
      <w:lvlText w:val=""/>
      <w:lvlJc w:val="left"/>
      <w:pPr>
        <w:ind w:left="2434" w:hanging="360"/>
      </w:pPr>
      <w:rPr>
        <w:rFonts w:ascii="Wingdings" w:hAnsi="Wingdings" w:hint="default"/>
      </w:rPr>
    </w:lvl>
    <w:lvl w:ilvl="3" w:tplc="04090001" w:tentative="1">
      <w:start w:val="1"/>
      <w:numFmt w:val="bullet"/>
      <w:lvlText w:val=""/>
      <w:lvlJc w:val="left"/>
      <w:pPr>
        <w:ind w:left="3154" w:hanging="360"/>
      </w:pPr>
      <w:rPr>
        <w:rFonts w:ascii="Symbol" w:hAnsi="Symbol" w:hint="default"/>
      </w:rPr>
    </w:lvl>
    <w:lvl w:ilvl="4" w:tplc="04090003" w:tentative="1">
      <w:start w:val="1"/>
      <w:numFmt w:val="bullet"/>
      <w:lvlText w:val="o"/>
      <w:lvlJc w:val="left"/>
      <w:pPr>
        <w:ind w:left="3874" w:hanging="360"/>
      </w:pPr>
      <w:rPr>
        <w:rFonts w:ascii="Courier New" w:hAnsi="Courier New" w:cs="Courier New" w:hint="default"/>
      </w:rPr>
    </w:lvl>
    <w:lvl w:ilvl="5" w:tplc="04090005" w:tentative="1">
      <w:start w:val="1"/>
      <w:numFmt w:val="bullet"/>
      <w:lvlText w:val=""/>
      <w:lvlJc w:val="left"/>
      <w:pPr>
        <w:ind w:left="4594" w:hanging="360"/>
      </w:pPr>
      <w:rPr>
        <w:rFonts w:ascii="Wingdings" w:hAnsi="Wingdings" w:hint="default"/>
      </w:rPr>
    </w:lvl>
    <w:lvl w:ilvl="6" w:tplc="04090001" w:tentative="1">
      <w:start w:val="1"/>
      <w:numFmt w:val="bullet"/>
      <w:lvlText w:val=""/>
      <w:lvlJc w:val="left"/>
      <w:pPr>
        <w:ind w:left="5314" w:hanging="360"/>
      </w:pPr>
      <w:rPr>
        <w:rFonts w:ascii="Symbol" w:hAnsi="Symbol" w:hint="default"/>
      </w:rPr>
    </w:lvl>
    <w:lvl w:ilvl="7" w:tplc="04090003" w:tentative="1">
      <w:start w:val="1"/>
      <w:numFmt w:val="bullet"/>
      <w:lvlText w:val="o"/>
      <w:lvlJc w:val="left"/>
      <w:pPr>
        <w:ind w:left="6034" w:hanging="360"/>
      </w:pPr>
      <w:rPr>
        <w:rFonts w:ascii="Courier New" w:hAnsi="Courier New" w:cs="Courier New" w:hint="default"/>
      </w:rPr>
    </w:lvl>
    <w:lvl w:ilvl="8" w:tplc="04090005" w:tentative="1">
      <w:start w:val="1"/>
      <w:numFmt w:val="bullet"/>
      <w:lvlText w:val=""/>
      <w:lvlJc w:val="left"/>
      <w:pPr>
        <w:ind w:left="6754" w:hanging="360"/>
      </w:pPr>
      <w:rPr>
        <w:rFonts w:ascii="Wingdings" w:hAnsi="Wingdings" w:hint="default"/>
      </w:rPr>
    </w:lvl>
  </w:abstractNum>
  <w:abstractNum w:abstractNumId="12">
    <w:nsid w:val="60987ADD"/>
    <w:multiLevelType w:val="hybridMultilevel"/>
    <w:tmpl w:val="A9547254"/>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nsid w:val="69A10312"/>
    <w:multiLevelType w:val="hybridMultilevel"/>
    <w:tmpl w:val="07A6B7E6"/>
    <w:lvl w:ilvl="0" w:tplc="E0BC35F2">
      <w:numFmt w:val="bullet"/>
      <w:lvlText w:val="-"/>
      <w:lvlJc w:val="left"/>
      <w:pPr>
        <w:ind w:left="634" w:hanging="360"/>
      </w:pPr>
      <w:rPr>
        <w:rFonts w:ascii="Times New Roman" w:eastAsiaTheme="minorHAnsi" w:hAnsi="Times New Roman" w:cs="Times New Roman" w:hint="default"/>
      </w:rPr>
    </w:lvl>
    <w:lvl w:ilvl="1" w:tplc="04090003">
      <w:start w:val="1"/>
      <w:numFmt w:val="bullet"/>
      <w:lvlText w:val="o"/>
      <w:lvlJc w:val="left"/>
      <w:pPr>
        <w:ind w:left="1354" w:hanging="360"/>
      </w:pPr>
      <w:rPr>
        <w:rFonts w:ascii="Courier New" w:hAnsi="Courier New" w:cs="Courier New" w:hint="default"/>
      </w:rPr>
    </w:lvl>
    <w:lvl w:ilvl="2" w:tplc="04090005" w:tentative="1">
      <w:start w:val="1"/>
      <w:numFmt w:val="bullet"/>
      <w:lvlText w:val=""/>
      <w:lvlJc w:val="left"/>
      <w:pPr>
        <w:ind w:left="2074" w:hanging="360"/>
      </w:pPr>
      <w:rPr>
        <w:rFonts w:ascii="Wingdings" w:hAnsi="Wingdings" w:hint="default"/>
      </w:rPr>
    </w:lvl>
    <w:lvl w:ilvl="3" w:tplc="04090001" w:tentative="1">
      <w:start w:val="1"/>
      <w:numFmt w:val="bullet"/>
      <w:lvlText w:val=""/>
      <w:lvlJc w:val="left"/>
      <w:pPr>
        <w:ind w:left="2794" w:hanging="360"/>
      </w:pPr>
      <w:rPr>
        <w:rFonts w:ascii="Symbol" w:hAnsi="Symbol" w:hint="default"/>
      </w:rPr>
    </w:lvl>
    <w:lvl w:ilvl="4" w:tplc="04090003" w:tentative="1">
      <w:start w:val="1"/>
      <w:numFmt w:val="bullet"/>
      <w:lvlText w:val="o"/>
      <w:lvlJc w:val="left"/>
      <w:pPr>
        <w:ind w:left="3514" w:hanging="360"/>
      </w:pPr>
      <w:rPr>
        <w:rFonts w:ascii="Courier New" w:hAnsi="Courier New" w:cs="Courier New" w:hint="default"/>
      </w:rPr>
    </w:lvl>
    <w:lvl w:ilvl="5" w:tplc="04090005" w:tentative="1">
      <w:start w:val="1"/>
      <w:numFmt w:val="bullet"/>
      <w:lvlText w:val=""/>
      <w:lvlJc w:val="left"/>
      <w:pPr>
        <w:ind w:left="4234" w:hanging="360"/>
      </w:pPr>
      <w:rPr>
        <w:rFonts w:ascii="Wingdings" w:hAnsi="Wingdings" w:hint="default"/>
      </w:rPr>
    </w:lvl>
    <w:lvl w:ilvl="6" w:tplc="04090001" w:tentative="1">
      <w:start w:val="1"/>
      <w:numFmt w:val="bullet"/>
      <w:lvlText w:val=""/>
      <w:lvlJc w:val="left"/>
      <w:pPr>
        <w:ind w:left="4954" w:hanging="360"/>
      </w:pPr>
      <w:rPr>
        <w:rFonts w:ascii="Symbol" w:hAnsi="Symbol" w:hint="default"/>
      </w:rPr>
    </w:lvl>
    <w:lvl w:ilvl="7" w:tplc="04090003" w:tentative="1">
      <w:start w:val="1"/>
      <w:numFmt w:val="bullet"/>
      <w:lvlText w:val="o"/>
      <w:lvlJc w:val="left"/>
      <w:pPr>
        <w:ind w:left="5674" w:hanging="360"/>
      </w:pPr>
      <w:rPr>
        <w:rFonts w:ascii="Courier New" w:hAnsi="Courier New" w:cs="Courier New" w:hint="default"/>
      </w:rPr>
    </w:lvl>
    <w:lvl w:ilvl="8" w:tplc="04090005" w:tentative="1">
      <w:start w:val="1"/>
      <w:numFmt w:val="bullet"/>
      <w:lvlText w:val=""/>
      <w:lvlJc w:val="left"/>
      <w:pPr>
        <w:ind w:left="6394" w:hanging="360"/>
      </w:pPr>
      <w:rPr>
        <w:rFonts w:ascii="Wingdings" w:hAnsi="Wingdings" w:hint="default"/>
      </w:rPr>
    </w:lvl>
  </w:abstractNum>
  <w:abstractNum w:abstractNumId="14">
    <w:nsid w:val="69B51CBB"/>
    <w:multiLevelType w:val="hybridMultilevel"/>
    <w:tmpl w:val="B74449BC"/>
    <w:lvl w:ilvl="0" w:tplc="AB242CCC">
      <w:numFmt w:val="bullet"/>
      <w:lvlText w:val="-"/>
      <w:lvlJc w:val="left"/>
      <w:pPr>
        <w:ind w:left="990" w:hanging="360"/>
      </w:pPr>
      <w:rPr>
        <w:rFonts w:ascii="Times New Roman" w:eastAsia="Calibri" w:hAnsi="Times New Roman" w:cs="Times New Roman" w:hint="default"/>
      </w:rPr>
    </w:lvl>
    <w:lvl w:ilvl="1" w:tplc="04090003">
      <w:start w:val="1"/>
      <w:numFmt w:val="bullet"/>
      <w:lvlText w:val="o"/>
      <w:lvlJc w:val="left"/>
      <w:pPr>
        <w:ind w:left="1710" w:hanging="360"/>
      </w:pPr>
      <w:rPr>
        <w:rFonts w:ascii="Courier New" w:hAnsi="Courier New" w:cs="Courier New" w:hint="default"/>
      </w:rPr>
    </w:lvl>
    <w:lvl w:ilvl="2" w:tplc="04090005">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15">
    <w:nsid w:val="6EB022DE"/>
    <w:multiLevelType w:val="multilevel"/>
    <w:tmpl w:val="F6FA625E"/>
    <w:lvl w:ilvl="0">
      <w:start w:val="1"/>
      <w:numFmt w:val="decimal"/>
      <w:pStyle w:val="Heading1"/>
      <w:lvlText w:val="%1."/>
      <w:lvlJc w:val="left"/>
      <w:pPr>
        <w:ind w:left="360" w:hanging="360"/>
      </w:pPr>
    </w:lvl>
    <w:lvl w:ilvl="1">
      <w:start w:val="1"/>
      <w:numFmt w:val="decimal"/>
      <w:pStyle w:val="Heading2"/>
      <w:lvlText w:val="%1.%2."/>
      <w:lvlJc w:val="left"/>
      <w:pPr>
        <w:ind w:left="792" w:hanging="432"/>
      </w:pPr>
    </w:lvl>
    <w:lvl w:ilvl="2">
      <w:start w:val="1"/>
      <w:numFmt w:val="decimal"/>
      <w:pStyle w:val="Heading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nsid w:val="7A4A458D"/>
    <w:multiLevelType w:val="hybridMultilevel"/>
    <w:tmpl w:val="07FA6242"/>
    <w:lvl w:ilvl="0" w:tplc="04090005">
      <w:start w:val="1"/>
      <w:numFmt w:val="bullet"/>
      <w:lvlText w:val=""/>
      <w:lvlJc w:val="left"/>
      <w:pPr>
        <w:ind w:left="990" w:hanging="360"/>
      </w:pPr>
      <w:rPr>
        <w:rFonts w:ascii="Wingdings" w:hAnsi="Wingdings"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17">
    <w:nsid w:val="7E1B19A1"/>
    <w:multiLevelType w:val="hybridMultilevel"/>
    <w:tmpl w:val="B204C2A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6"/>
  </w:num>
  <w:num w:numId="2">
    <w:abstractNumId w:val="15"/>
  </w:num>
  <w:num w:numId="3">
    <w:abstractNumId w:val="6"/>
  </w:num>
  <w:num w:numId="4">
    <w:abstractNumId w:val="14"/>
  </w:num>
  <w:num w:numId="5">
    <w:abstractNumId w:val="10"/>
  </w:num>
  <w:num w:numId="6">
    <w:abstractNumId w:val="5"/>
  </w:num>
  <w:num w:numId="7">
    <w:abstractNumId w:val="13"/>
  </w:num>
  <w:num w:numId="8">
    <w:abstractNumId w:val="7"/>
  </w:num>
  <w:num w:numId="9">
    <w:abstractNumId w:val="1"/>
  </w:num>
  <w:num w:numId="10">
    <w:abstractNumId w:val="11"/>
  </w:num>
  <w:num w:numId="11">
    <w:abstractNumId w:val="9"/>
  </w:num>
  <w:num w:numId="12">
    <w:abstractNumId w:val="15"/>
  </w:num>
  <w:num w:numId="13">
    <w:abstractNumId w:val="15"/>
  </w:num>
  <w:num w:numId="14">
    <w:abstractNumId w:val="15"/>
  </w:num>
  <w:num w:numId="15">
    <w:abstractNumId w:val="15"/>
  </w:num>
  <w:num w:numId="16">
    <w:abstractNumId w:val="8"/>
  </w:num>
  <w:num w:numId="17">
    <w:abstractNumId w:val="3"/>
  </w:num>
  <w:num w:numId="18">
    <w:abstractNumId w:val="0"/>
  </w:num>
  <w:num w:numId="19">
    <w:abstractNumId w:val="12"/>
  </w:num>
  <w:num w:numId="20">
    <w:abstractNumId w:val="2"/>
  </w:num>
  <w:num w:numId="21">
    <w:abstractNumId w:val="15"/>
  </w:num>
  <w:num w:numId="22">
    <w:abstractNumId w:val="15"/>
  </w:num>
  <w:num w:numId="23">
    <w:abstractNumId w:val="15"/>
  </w:num>
  <w:num w:numId="24">
    <w:abstractNumId w:val="15"/>
  </w:num>
  <w:num w:numId="25">
    <w:abstractNumId w:val="15"/>
  </w:num>
  <w:num w:numId="26">
    <w:abstractNumId w:val="15"/>
  </w:num>
  <w:num w:numId="27">
    <w:abstractNumId w:val="15"/>
  </w:num>
  <w:num w:numId="28">
    <w:abstractNumId w:val="4"/>
  </w:num>
  <w:num w:numId="29">
    <w:abstractNumId w:val="15"/>
  </w:num>
  <w:num w:numId="30">
    <w:abstractNumId w:val="17"/>
  </w:num>
  <w:num w:numId="31">
    <w:abstractNumId w:val="15"/>
  </w:num>
  <w:num w:numId="32">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Layout" w:val="&lt;ENLayout&gt;&lt;Style&gt;IEEE&lt;/Style&gt;&lt;LeftDelim&gt;{&lt;/LeftDelim&gt;&lt;RightDelim&gt;}&lt;/RightDelim&gt;&lt;FontName&gt;Times New Roman&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2tap5wv2sv5d9refzf1v5f2npvsvw5rfdd2f&quot;&gt;ZinnReferences&lt;record-ids&gt;&lt;item&gt;9&lt;/item&gt;&lt;item&gt;10&lt;/item&gt;&lt;item&gt;11&lt;/item&gt;&lt;item&gt;15&lt;/item&gt;&lt;item&gt;16&lt;/item&gt;&lt;item&gt;19&lt;/item&gt;&lt;item&gt;40&lt;/item&gt;&lt;item&gt;83&lt;/item&gt;&lt;item&gt;84&lt;/item&gt;&lt;item&gt;85&lt;/item&gt;&lt;item&gt;343&lt;/item&gt;&lt;item&gt;345&lt;/item&gt;&lt;item&gt;450&lt;/item&gt;&lt;item&gt;509&lt;/item&gt;&lt;item&gt;539&lt;/item&gt;&lt;item&gt;553&lt;/item&gt;&lt;item&gt;557&lt;/item&gt;&lt;item&gt;663&lt;/item&gt;&lt;item&gt;669&lt;/item&gt;&lt;item&gt;671&lt;/item&gt;&lt;item&gt;672&lt;/item&gt;&lt;item&gt;675&lt;/item&gt;&lt;item&gt;676&lt;/item&gt;&lt;item&gt;679&lt;/item&gt;&lt;item&gt;686&lt;/item&gt;&lt;item&gt;688&lt;/item&gt;&lt;item&gt;689&lt;/item&gt;&lt;item&gt;692&lt;/item&gt;&lt;item&gt;694&lt;/item&gt;&lt;item&gt;695&lt;/item&gt;&lt;item&gt;696&lt;/item&gt;&lt;item&gt;697&lt;/item&gt;&lt;item&gt;699&lt;/item&gt;&lt;item&gt;700&lt;/item&gt;&lt;item&gt;701&lt;/item&gt;&lt;item&gt;702&lt;/item&gt;&lt;item&gt;703&lt;/item&gt;&lt;item&gt;705&lt;/item&gt;&lt;item&gt;706&lt;/item&gt;&lt;item&gt;710&lt;/item&gt;&lt;item&gt;711&lt;/item&gt;&lt;item&gt;712&lt;/item&gt;&lt;item&gt;713&lt;/item&gt;&lt;item&gt;720&lt;/item&gt;&lt;/record-ids&gt;&lt;/item&gt;&lt;/Libraries&gt;"/>
  </w:docVars>
  <w:rsids>
    <w:rsidRoot w:val="00294CB1"/>
    <w:rsid w:val="0000412D"/>
    <w:rsid w:val="0000607B"/>
    <w:rsid w:val="00006095"/>
    <w:rsid w:val="00007680"/>
    <w:rsid w:val="0001563C"/>
    <w:rsid w:val="00015843"/>
    <w:rsid w:val="00016FD8"/>
    <w:rsid w:val="00024002"/>
    <w:rsid w:val="00031A89"/>
    <w:rsid w:val="000335A1"/>
    <w:rsid w:val="00034A7C"/>
    <w:rsid w:val="000353CE"/>
    <w:rsid w:val="000364C3"/>
    <w:rsid w:val="00037DB9"/>
    <w:rsid w:val="00045E49"/>
    <w:rsid w:val="00045F22"/>
    <w:rsid w:val="0004795E"/>
    <w:rsid w:val="00054E10"/>
    <w:rsid w:val="00055224"/>
    <w:rsid w:val="00063F50"/>
    <w:rsid w:val="00066B06"/>
    <w:rsid w:val="000673F9"/>
    <w:rsid w:val="000760C9"/>
    <w:rsid w:val="000773A5"/>
    <w:rsid w:val="0008193A"/>
    <w:rsid w:val="0008201E"/>
    <w:rsid w:val="000930FD"/>
    <w:rsid w:val="00096EBE"/>
    <w:rsid w:val="0009785D"/>
    <w:rsid w:val="00097A10"/>
    <w:rsid w:val="000A3E64"/>
    <w:rsid w:val="000A43F9"/>
    <w:rsid w:val="000A4813"/>
    <w:rsid w:val="000A5204"/>
    <w:rsid w:val="000B1736"/>
    <w:rsid w:val="000B3B92"/>
    <w:rsid w:val="000C22E4"/>
    <w:rsid w:val="000C6230"/>
    <w:rsid w:val="000D1342"/>
    <w:rsid w:val="000E2AF2"/>
    <w:rsid w:val="000E5FCB"/>
    <w:rsid w:val="000E775D"/>
    <w:rsid w:val="000F08AA"/>
    <w:rsid w:val="000F1287"/>
    <w:rsid w:val="000F27C9"/>
    <w:rsid w:val="00100B87"/>
    <w:rsid w:val="0010481E"/>
    <w:rsid w:val="00110439"/>
    <w:rsid w:val="00111C83"/>
    <w:rsid w:val="00112A65"/>
    <w:rsid w:val="0011489F"/>
    <w:rsid w:val="001155F5"/>
    <w:rsid w:val="00117770"/>
    <w:rsid w:val="00120C3A"/>
    <w:rsid w:val="00120CF4"/>
    <w:rsid w:val="00120E69"/>
    <w:rsid w:val="00122E4C"/>
    <w:rsid w:val="00127467"/>
    <w:rsid w:val="00131FFD"/>
    <w:rsid w:val="001343F8"/>
    <w:rsid w:val="00134980"/>
    <w:rsid w:val="00134AEC"/>
    <w:rsid w:val="00134C9A"/>
    <w:rsid w:val="00142B1D"/>
    <w:rsid w:val="001452E5"/>
    <w:rsid w:val="00152935"/>
    <w:rsid w:val="00156863"/>
    <w:rsid w:val="001574A6"/>
    <w:rsid w:val="00167D74"/>
    <w:rsid w:val="0017074B"/>
    <w:rsid w:val="001726E0"/>
    <w:rsid w:val="00173A3B"/>
    <w:rsid w:val="00175458"/>
    <w:rsid w:val="00175CB9"/>
    <w:rsid w:val="00177269"/>
    <w:rsid w:val="00180788"/>
    <w:rsid w:val="001832D0"/>
    <w:rsid w:val="00186537"/>
    <w:rsid w:val="00191533"/>
    <w:rsid w:val="0019444D"/>
    <w:rsid w:val="001A358F"/>
    <w:rsid w:val="001A3727"/>
    <w:rsid w:val="001A3B59"/>
    <w:rsid w:val="001A46EF"/>
    <w:rsid w:val="001A55AA"/>
    <w:rsid w:val="001B090B"/>
    <w:rsid w:val="001B09F5"/>
    <w:rsid w:val="001B1360"/>
    <w:rsid w:val="001B5D21"/>
    <w:rsid w:val="001B6300"/>
    <w:rsid w:val="001C021C"/>
    <w:rsid w:val="001C2CFC"/>
    <w:rsid w:val="001C4F0A"/>
    <w:rsid w:val="001C5927"/>
    <w:rsid w:val="001C5CE4"/>
    <w:rsid w:val="001D0F5E"/>
    <w:rsid w:val="001D1175"/>
    <w:rsid w:val="001D167E"/>
    <w:rsid w:val="001D26C5"/>
    <w:rsid w:val="001D4F0C"/>
    <w:rsid w:val="001D51DF"/>
    <w:rsid w:val="001D6EC0"/>
    <w:rsid w:val="001E1569"/>
    <w:rsid w:val="001E199E"/>
    <w:rsid w:val="001E43A8"/>
    <w:rsid w:val="001E7649"/>
    <w:rsid w:val="001F3A5A"/>
    <w:rsid w:val="00201BCF"/>
    <w:rsid w:val="00201BD8"/>
    <w:rsid w:val="00203469"/>
    <w:rsid w:val="00205E97"/>
    <w:rsid w:val="002107CE"/>
    <w:rsid w:val="0021100C"/>
    <w:rsid w:val="002144DA"/>
    <w:rsid w:val="00214D21"/>
    <w:rsid w:val="00217A30"/>
    <w:rsid w:val="00224996"/>
    <w:rsid w:val="002259B8"/>
    <w:rsid w:val="00230A63"/>
    <w:rsid w:val="00237671"/>
    <w:rsid w:val="00237CC5"/>
    <w:rsid w:val="002409D1"/>
    <w:rsid w:val="002415D1"/>
    <w:rsid w:val="0024234C"/>
    <w:rsid w:val="00243C82"/>
    <w:rsid w:val="00244EAD"/>
    <w:rsid w:val="00250CD1"/>
    <w:rsid w:val="0025312D"/>
    <w:rsid w:val="002561AD"/>
    <w:rsid w:val="00261A34"/>
    <w:rsid w:val="00262CBE"/>
    <w:rsid w:val="00263103"/>
    <w:rsid w:val="00263827"/>
    <w:rsid w:val="00264265"/>
    <w:rsid w:val="00270479"/>
    <w:rsid w:val="00274053"/>
    <w:rsid w:val="002742DF"/>
    <w:rsid w:val="00275292"/>
    <w:rsid w:val="002753C1"/>
    <w:rsid w:val="002773DF"/>
    <w:rsid w:val="002814E6"/>
    <w:rsid w:val="00282BCF"/>
    <w:rsid w:val="00290EED"/>
    <w:rsid w:val="00293A9F"/>
    <w:rsid w:val="00294CB1"/>
    <w:rsid w:val="00295FBB"/>
    <w:rsid w:val="002966D6"/>
    <w:rsid w:val="002A0B5B"/>
    <w:rsid w:val="002A44E0"/>
    <w:rsid w:val="002A47B9"/>
    <w:rsid w:val="002A6403"/>
    <w:rsid w:val="002B079F"/>
    <w:rsid w:val="002B5A6E"/>
    <w:rsid w:val="002B621F"/>
    <w:rsid w:val="002C47F5"/>
    <w:rsid w:val="002C56BE"/>
    <w:rsid w:val="002C65F2"/>
    <w:rsid w:val="002D2EF8"/>
    <w:rsid w:val="002D4058"/>
    <w:rsid w:val="002D4B17"/>
    <w:rsid w:val="002D4EDC"/>
    <w:rsid w:val="002D710E"/>
    <w:rsid w:val="002E28D3"/>
    <w:rsid w:val="002E415E"/>
    <w:rsid w:val="002F0513"/>
    <w:rsid w:val="002F5B07"/>
    <w:rsid w:val="002F64C7"/>
    <w:rsid w:val="002F75E3"/>
    <w:rsid w:val="002F77ED"/>
    <w:rsid w:val="0030268A"/>
    <w:rsid w:val="003044BA"/>
    <w:rsid w:val="00307C5F"/>
    <w:rsid w:val="00311C6C"/>
    <w:rsid w:val="00312D02"/>
    <w:rsid w:val="003163BD"/>
    <w:rsid w:val="003209E9"/>
    <w:rsid w:val="00321691"/>
    <w:rsid w:val="00322841"/>
    <w:rsid w:val="0032369B"/>
    <w:rsid w:val="00325552"/>
    <w:rsid w:val="0033081B"/>
    <w:rsid w:val="0033303D"/>
    <w:rsid w:val="00340156"/>
    <w:rsid w:val="00344661"/>
    <w:rsid w:val="00345A2D"/>
    <w:rsid w:val="003557B3"/>
    <w:rsid w:val="003557C7"/>
    <w:rsid w:val="00364045"/>
    <w:rsid w:val="00365295"/>
    <w:rsid w:val="0036701C"/>
    <w:rsid w:val="003738CE"/>
    <w:rsid w:val="00375643"/>
    <w:rsid w:val="00375784"/>
    <w:rsid w:val="003801DC"/>
    <w:rsid w:val="003821CC"/>
    <w:rsid w:val="0038367D"/>
    <w:rsid w:val="003910D9"/>
    <w:rsid w:val="003928FC"/>
    <w:rsid w:val="00392EB9"/>
    <w:rsid w:val="00397440"/>
    <w:rsid w:val="003977C4"/>
    <w:rsid w:val="003A25E3"/>
    <w:rsid w:val="003A43A9"/>
    <w:rsid w:val="003B7F3E"/>
    <w:rsid w:val="003C01B2"/>
    <w:rsid w:val="003C05CC"/>
    <w:rsid w:val="003C4430"/>
    <w:rsid w:val="003D41A3"/>
    <w:rsid w:val="003D5FD1"/>
    <w:rsid w:val="003E1046"/>
    <w:rsid w:val="003E19B8"/>
    <w:rsid w:val="003E1B65"/>
    <w:rsid w:val="003F112F"/>
    <w:rsid w:val="003F30FA"/>
    <w:rsid w:val="003F3119"/>
    <w:rsid w:val="00400634"/>
    <w:rsid w:val="00407C18"/>
    <w:rsid w:val="00411090"/>
    <w:rsid w:val="00413530"/>
    <w:rsid w:val="004157AE"/>
    <w:rsid w:val="00415EB0"/>
    <w:rsid w:val="00421B55"/>
    <w:rsid w:val="004222B7"/>
    <w:rsid w:val="00422B5C"/>
    <w:rsid w:val="00424478"/>
    <w:rsid w:val="00424EEB"/>
    <w:rsid w:val="00431EB9"/>
    <w:rsid w:val="00434B7D"/>
    <w:rsid w:val="00434CCA"/>
    <w:rsid w:val="0044112B"/>
    <w:rsid w:val="00442E10"/>
    <w:rsid w:val="004436A7"/>
    <w:rsid w:val="004456C2"/>
    <w:rsid w:val="0044624A"/>
    <w:rsid w:val="0044718B"/>
    <w:rsid w:val="00453B5C"/>
    <w:rsid w:val="004567E9"/>
    <w:rsid w:val="0045744D"/>
    <w:rsid w:val="00457B4F"/>
    <w:rsid w:val="004602D9"/>
    <w:rsid w:val="004604E1"/>
    <w:rsid w:val="004639BA"/>
    <w:rsid w:val="004641C0"/>
    <w:rsid w:val="004655C1"/>
    <w:rsid w:val="004702BF"/>
    <w:rsid w:val="00473CBE"/>
    <w:rsid w:val="00475EF9"/>
    <w:rsid w:val="00476371"/>
    <w:rsid w:val="0047647F"/>
    <w:rsid w:val="00482FB3"/>
    <w:rsid w:val="0048503F"/>
    <w:rsid w:val="00487747"/>
    <w:rsid w:val="0049112A"/>
    <w:rsid w:val="0049201A"/>
    <w:rsid w:val="00494ADF"/>
    <w:rsid w:val="004950BF"/>
    <w:rsid w:val="00495CE9"/>
    <w:rsid w:val="00495D49"/>
    <w:rsid w:val="0049655B"/>
    <w:rsid w:val="004A1012"/>
    <w:rsid w:val="004A66B5"/>
    <w:rsid w:val="004A727D"/>
    <w:rsid w:val="004B3876"/>
    <w:rsid w:val="004B5F2F"/>
    <w:rsid w:val="004C2799"/>
    <w:rsid w:val="004C3725"/>
    <w:rsid w:val="004C3F37"/>
    <w:rsid w:val="004D0822"/>
    <w:rsid w:val="004D7CF4"/>
    <w:rsid w:val="004E1C83"/>
    <w:rsid w:val="004E1CDB"/>
    <w:rsid w:val="004E2A0D"/>
    <w:rsid w:val="004E2BCC"/>
    <w:rsid w:val="004E3532"/>
    <w:rsid w:val="004E3717"/>
    <w:rsid w:val="004E7934"/>
    <w:rsid w:val="004F3FDD"/>
    <w:rsid w:val="004F7465"/>
    <w:rsid w:val="004F7961"/>
    <w:rsid w:val="004F7DB1"/>
    <w:rsid w:val="00500530"/>
    <w:rsid w:val="00500D43"/>
    <w:rsid w:val="005038EC"/>
    <w:rsid w:val="005104F3"/>
    <w:rsid w:val="005122EF"/>
    <w:rsid w:val="0051316B"/>
    <w:rsid w:val="00513854"/>
    <w:rsid w:val="00514158"/>
    <w:rsid w:val="00515B3C"/>
    <w:rsid w:val="00525BD8"/>
    <w:rsid w:val="00526DBB"/>
    <w:rsid w:val="00527FAD"/>
    <w:rsid w:val="005326C0"/>
    <w:rsid w:val="00532793"/>
    <w:rsid w:val="00532CCA"/>
    <w:rsid w:val="00532F1B"/>
    <w:rsid w:val="00533816"/>
    <w:rsid w:val="00535675"/>
    <w:rsid w:val="005363C0"/>
    <w:rsid w:val="00540164"/>
    <w:rsid w:val="005468A8"/>
    <w:rsid w:val="005477D1"/>
    <w:rsid w:val="00550F50"/>
    <w:rsid w:val="00551124"/>
    <w:rsid w:val="00554236"/>
    <w:rsid w:val="00556154"/>
    <w:rsid w:val="005571FC"/>
    <w:rsid w:val="00557390"/>
    <w:rsid w:val="00557CA9"/>
    <w:rsid w:val="00557E22"/>
    <w:rsid w:val="00561354"/>
    <w:rsid w:val="00562EA4"/>
    <w:rsid w:val="005663D0"/>
    <w:rsid w:val="0056732C"/>
    <w:rsid w:val="005703B5"/>
    <w:rsid w:val="005706CB"/>
    <w:rsid w:val="00570B24"/>
    <w:rsid w:val="00572636"/>
    <w:rsid w:val="00572B4F"/>
    <w:rsid w:val="005736DE"/>
    <w:rsid w:val="00577F9F"/>
    <w:rsid w:val="00577FD9"/>
    <w:rsid w:val="0058389E"/>
    <w:rsid w:val="00585DE2"/>
    <w:rsid w:val="00587068"/>
    <w:rsid w:val="00590263"/>
    <w:rsid w:val="00591D3A"/>
    <w:rsid w:val="00592A66"/>
    <w:rsid w:val="005933E1"/>
    <w:rsid w:val="00596286"/>
    <w:rsid w:val="005A1341"/>
    <w:rsid w:val="005A4167"/>
    <w:rsid w:val="005A572E"/>
    <w:rsid w:val="005A653C"/>
    <w:rsid w:val="005A773F"/>
    <w:rsid w:val="005A7BC4"/>
    <w:rsid w:val="005B0EE8"/>
    <w:rsid w:val="005B2B0B"/>
    <w:rsid w:val="005B3B81"/>
    <w:rsid w:val="005B73D9"/>
    <w:rsid w:val="005C1B88"/>
    <w:rsid w:val="005C2A08"/>
    <w:rsid w:val="005D0654"/>
    <w:rsid w:val="005D078F"/>
    <w:rsid w:val="005D1C82"/>
    <w:rsid w:val="005D240E"/>
    <w:rsid w:val="005D25B0"/>
    <w:rsid w:val="005E5430"/>
    <w:rsid w:val="005E5968"/>
    <w:rsid w:val="005E5A80"/>
    <w:rsid w:val="005E7B10"/>
    <w:rsid w:val="005F078E"/>
    <w:rsid w:val="005F0C0F"/>
    <w:rsid w:val="005F1356"/>
    <w:rsid w:val="005F24BF"/>
    <w:rsid w:val="005F2C6D"/>
    <w:rsid w:val="005F31AD"/>
    <w:rsid w:val="005F4AFF"/>
    <w:rsid w:val="005F6EEF"/>
    <w:rsid w:val="00601055"/>
    <w:rsid w:val="006102A7"/>
    <w:rsid w:val="00613CF0"/>
    <w:rsid w:val="00620504"/>
    <w:rsid w:val="00621429"/>
    <w:rsid w:val="0062400F"/>
    <w:rsid w:val="00624916"/>
    <w:rsid w:val="00624E9A"/>
    <w:rsid w:val="00625A4A"/>
    <w:rsid w:val="00625E4B"/>
    <w:rsid w:val="00627E65"/>
    <w:rsid w:val="0063113E"/>
    <w:rsid w:val="00632B0B"/>
    <w:rsid w:val="00634FAA"/>
    <w:rsid w:val="00645953"/>
    <w:rsid w:val="00650433"/>
    <w:rsid w:val="00653970"/>
    <w:rsid w:val="006555A6"/>
    <w:rsid w:val="0065767C"/>
    <w:rsid w:val="00660A9F"/>
    <w:rsid w:val="00660F36"/>
    <w:rsid w:val="00662C61"/>
    <w:rsid w:val="00663C73"/>
    <w:rsid w:val="00664C13"/>
    <w:rsid w:val="00667596"/>
    <w:rsid w:val="006704F2"/>
    <w:rsid w:val="0067305D"/>
    <w:rsid w:val="00674263"/>
    <w:rsid w:val="006754AE"/>
    <w:rsid w:val="00681BDD"/>
    <w:rsid w:val="006822AF"/>
    <w:rsid w:val="00682849"/>
    <w:rsid w:val="00682EEE"/>
    <w:rsid w:val="00685A26"/>
    <w:rsid w:val="00685FE0"/>
    <w:rsid w:val="0069270E"/>
    <w:rsid w:val="006960B3"/>
    <w:rsid w:val="00697AB0"/>
    <w:rsid w:val="006A11D7"/>
    <w:rsid w:val="006A14AF"/>
    <w:rsid w:val="006A4AE6"/>
    <w:rsid w:val="006B40A0"/>
    <w:rsid w:val="006B6B5F"/>
    <w:rsid w:val="006C01CC"/>
    <w:rsid w:val="006C224D"/>
    <w:rsid w:val="006C2D1D"/>
    <w:rsid w:val="006C346F"/>
    <w:rsid w:val="006C364C"/>
    <w:rsid w:val="006D2E19"/>
    <w:rsid w:val="006D31BF"/>
    <w:rsid w:val="006E30A8"/>
    <w:rsid w:val="006E6102"/>
    <w:rsid w:val="006E6FAC"/>
    <w:rsid w:val="006F42B5"/>
    <w:rsid w:val="006F59D7"/>
    <w:rsid w:val="00701035"/>
    <w:rsid w:val="007010D5"/>
    <w:rsid w:val="00703A48"/>
    <w:rsid w:val="007072DF"/>
    <w:rsid w:val="00710495"/>
    <w:rsid w:val="00711D56"/>
    <w:rsid w:val="0071224A"/>
    <w:rsid w:val="00712719"/>
    <w:rsid w:val="0072005E"/>
    <w:rsid w:val="00722B6F"/>
    <w:rsid w:val="00724B0E"/>
    <w:rsid w:val="00724CBF"/>
    <w:rsid w:val="00725876"/>
    <w:rsid w:val="00730776"/>
    <w:rsid w:val="007319BA"/>
    <w:rsid w:val="00741CE7"/>
    <w:rsid w:val="00744501"/>
    <w:rsid w:val="00747642"/>
    <w:rsid w:val="007521D2"/>
    <w:rsid w:val="007567BE"/>
    <w:rsid w:val="007577B1"/>
    <w:rsid w:val="007603CD"/>
    <w:rsid w:val="00761A8C"/>
    <w:rsid w:val="00763382"/>
    <w:rsid w:val="00774E2D"/>
    <w:rsid w:val="00776312"/>
    <w:rsid w:val="00776ECE"/>
    <w:rsid w:val="0078690F"/>
    <w:rsid w:val="007A25FC"/>
    <w:rsid w:val="007A2A0F"/>
    <w:rsid w:val="007A596B"/>
    <w:rsid w:val="007A5AA2"/>
    <w:rsid w:val="007A7111"/>
    <w:rsid w:val="007A757D"/>
    <w:rsid w:val="007A7B6A"/>
    <w:rsid w:val="007B6D8B"/>
    <w:rsid w:val="007B7A6D"/>
    <w:rsid w:val="007B7F5E"/>
    <w:rsid w:val="007C019A"/>
    <w:rsid w:val="007C2AE2"/>
    <w:rsid w:val="007C5525"/>
    <w:rsid w:val="007C5AB3"/>
    <w:rsid w:val="007C6FE8"/>
    <w:rsid w:val="007C7AD7"/>
    <w:rsid w:val="007D399A"/>
    <w:rsid w:val="007D4786"/>
    <w:rsid w:val="007D70E7"/>
    <w:rsid w:val="007E1393"/>
    <w:rsid w:val="007E13F2"/>
    <w:rsid w:val="007E4DC8"/>
    <w:rsid w:val="007F2E0B"/>
    <w:rsid w:val="007F3349"/>
    <w:rsid w:val="007F4507"/>
    <w:rsid w:val="007F5C3F"/>
    <w:rsid w:val="00800465"/>
    <w:rsid w:val="008129FB"/>
    <w:rsid w:val="00820161"/>
    <w:rsid w:val="00820DC3"/>
    <w:rsid w:val="008210B6"/>
    <w:rsid w:val="00822E91"/>
    <w:rsid w:val="00827C73"/>
    <w:rsid w:val="00830363"/>
    <w:rsid w:val="00831E23"/>
    <w:rsid w:val="00840B37"/>
    <w:rsid w:val="00844166"/>
    <w:rsid w:val="00844B1B"/>
    <w:rsid w:val="00846F70"/>
    <w:rsid w:val="00854BAB"/>
    <w:rsid w:val="00860B6E"/>
    <w:rsid w:val="00862B7E"/>
    <w:rsid w:val="008637D9"/>
    <w:rsid w:val="00863EE6"/>
    <w:rsid w:val="00867CF7"/>
    <w:rsid w:val="008714C4"/>
    <w:rsid w:val="0087337F"/>
    <w:rsid w:val="00873E05"/>
    <w:rsid w:val="00874420"/>
    <w:rsid w:val="00877200"/>
    <w:rsid w:val="0088206E"/>
    <w:rsid w:val="00884632"/>
    <w:rsid w:val="008855B7"/>
    <w:rsid w:val="008934D7"/>
    <w:rsid w:val="0089469E"/>
    <w:rsid w:val="008948E5"/>
    <w:rsid w:val="00895726"/>
    <w:rsid w:val="008A418E"/>
    <w:rsid w:val="008A70F9"/>
    <w:rsid w:val="008B0444"/>
    <w:rsid w:val="008B44A9"/>
    <w:rsid w:val="008B5C86"/>
    <w:rsid w:val="008B6053"/>
    <w:rsid w:val="008B698D"/>
    <w:rsid w:val="008C4A09"/>
    <w:rsid w:val="008D07BC"/>
    <w:rsid w:val="008D2436"/>
    <w:rsid w:val="008E394D"/>
    <w:rsid w:val="008F10F9"/>
    <w:rsid w:val="008F16B2"/>
    <w:rsid w:val="008F20E9"/>
    <w:rsid w:val="008F42E2"/>
    <w:rsid w:val="008F4E51"/>
    <w:rsid w:val="008F5552"/>
    <w:rsid w:val="00900911"/>
    <w:rsid w:val="00902772"/>
    <w:rsid w:val="00904728"/>
    <w:rsid w:val="00906827"/>
    <w:rsid w:val="00910408"/>
    <w:rsid w:val="00912AC3"/>
    <w:rsid w:val="009146D7"/>
    <w:rsid w:val="00916403"/>
    <w:rsid w:val="00916C06"/>
    <w:rsid w:val="009205D3"/>
    <w:rsid w:val="00927707"/>
    <w:rsid w:val="00930CD8"/>
    <w:rsid w:val="00932CFE"/>
    <w:rsid w:val="009341D8"/>
    <w:rsid w:val="0093666C"/>
    <w:rsid w:val="009405EB"/>
    <w:rsid w:val="0094117D"/>
    <w:rsid w:val="009413D6"/>
    <w:rsid w:val="009426A5"/>
    <w:rsid w:val="0094356A"/>
    <w:rsid w:val="00944032"/>
    <w:rsid w:val="00945D15"/>
    <w:rsid w:val="00946249"/>
    <w:rsid w:val="00951FDE"/>
    <w:rsid w:val="00954B42"/>
    <w:rsid w:val="0096090B"/>
    <w:rsid w:val="009652B9"/>
    <w:rsid w:val="00966347"/>
    <w:rsid w:val="00966748"/>
    <w:rsid w:val="00967E13"/>
    <w:rsid w:val="0097225D"/>
    <w:rsid w:val="009738BB"/>
    <w:rsid w:val="00973A37"/>
    <w:rsid w:val="00973F06"/>
    <w:rsid w:val="0097700A"/>
    <w:rsid w:val="0098060F"/>
    <w:rsid w:val="00980AA1"/>
    <w:rsid w:val="0098294B"/>
    <w:rsid w:val="00982A7B"/>
    <w:rsid w:val="009863B8"/>
    <w:rsid w:val="00987A7F"/>
    <w:rsid w:val="00987BA5"/>
    <w:rsid w:val="0099275F"/>
    <w:rsid w:val="00993AFD"/>
    <w:rsid w:val="009953D5"/>
    <w:rsid w:val="009A4AB9"/>
    <w:rsid w:val="009A5074"/>
    <w:rsid w:val="009B28AC"/>
    <w:rsid w:val="009B2E97"/>
    <w:rsid w:val="009B7433"/>
    <w:rsid w:val="009C5B25"/>
    <w:rsid w:val="009C5FB3"/>
    <w:rsid w:val="009D31A2"/>
    <w:rsid w:val="009D3209"/>
    <w:rsid w:val="009D4188"/>
    <w:rsid w:val="009D4727"/>
    <w:rsid w:val="009D7051"/>
    <w:rsid w:val="009E06F7"/>
    <w:rsid w:val="009E7747"/>
    <w:rsid w:val="009F46EE"/>
    <w:rsid w:val="009F51E1"/>
    <w:rsid w:val="009F60FF"/>
    <w:rsid w:val="00A0091A"/>
    <w:rsid w:val="00A0138D"/>
    <w:rsid w:val="00A0394D"/>
    <w:rsid w:val="00A11581"/>
    <w:rsid w:val="00A151C4"/>
    <w:rsid w:val="00A171A1"/>
    <w:rsid w:val="00A23A99"/>
    <w:rsid w:val="00A24398"/>
    <w:rsid w:val="00A272D5"/>
    <w:rsid w:val="00A27760"/>
    <w:rsid w:val="00A37DA2"/>
    <w:rsid w:val="00A40483"/>
    <w:rsid w:val="00A43200"/>
    <w:rsid w:val="00A45568"/>
    <w:rsid w:val="00A465FB"/>
    <w:rsid w:val="00A46CB4"/>
    <w:rsid w:val="00A52CEA"/>
    <w:rsid w:val="00A52E94"/>
    <w:rsid w:val="00A535F0"/>
    <w:rsid w:val="00A61F35"/>
    <w:rsid w:val="00A64BD3"/>
    <w:rsid w:val="00A7626F"/>
    <w:rsid w:val="00A83563"/>
    <w:rsid w:val="00A85CAE"/>
    <w:rsid w:val="00A87B16"/>
    <w:rsid w:val="00A90B1F"/>
    <w:rsid w:val="00A90CF3"/>
    <w:rsid w:val="00A92BBA"/>
    <w:rsid w:val="00A95485"/>
    <w:rsid w:val="00A9685E"/>
    <w:rsid w:val="00AA401F"/>
    <w:rsid w:val="00AB10E3"/>
    <w:rsid w:val="00AB1574"/>
    <w:rsid w:val="00AB1ACE"/>
    <w:rsid w:val="00AB1C6C"/>
    <w:rsid w:val="00AB39BD"/>
    <w:rsid w:val="00AB55CA"/>
    <w:rsid w:val="00AB5A9B"/>
    <w:rsid w:val="00AC40AB"/>
    <w:rsid w:val="00AC6999"/>
    <w:rsid w:val="00AD0167"/>
    <w:rsid w:val="00AD4692"/>
    <w:rsid w:val="00AD50F7"/>
    <w:rsid w:val="00AD62BB"/>
    <w:rsid w:val="00AE2546"/>
    <w:rsid w:val="00AE43A3"/>
    <w:rsid w:val="00AF43E0"/>
    <w:rsid w:val="00AF4A92"/>
    <w:rsid w:val="00AF4C74"/>
    <w:rsid w:val="00B01D66"/>
    <w:rsid w:val="00B0234D"/>
    <w:rsid w:val="00B03AC9"/>
    <w:rsid w:val="00B04E7D"/>
    <w:rsid w:val="00B07846"/>
    <w:rsid w:val="00B12024"/>
    <w:rsid w:val="00B27632"/>
    <w:rsid w:val="00B27E19"/>
    <w:rsid w:val="00B303CF"/>
    <w:rsid w:val="00B30DC8"/>
    <w:rsid w:val="00B325CE"/>
    <w:rsid w:val="00B336C2"/>
    <w:rsid w:val="00B36887"/>
    <w:rsid w:val="00B37DC2"/>
    <w:rsid w:val="00B4209A"/>
    <w:rsid w:val="00B44472"/>
    <w:rsid w:val="00B4463D"/>
    <w:rsid w:val="00B44D90"/>
    <w:rsid w:val="00B504E5"/>
    <w:rsid w:val="00B505E0"/>
    <w:rsid w:val="00B51936"/>
    <w:rsid w:val="00B5583A"/>
    <w:rsid w:val="00B57610"/>
    <w:rsid w:val="00B578AA"/>
    <w:rsid w:val="00B61DBE"/>
    <w:rsid w:val="00B62975"/>
    <w:rsid w:val="00B6419F"/>
    <w:rsid w:val="00B64B12"/>
    <w:rsid w:val="00B64C60"/>
    <w:rsid w:val="00B65DD4"/>
    <w:rsid w:val="00B71CB8"/>
    <w:rsid w:val="00B72B0E"/>
    <w:rsid w:val="00B83AAB"/>
    <w:rsid w:val="00B90B5A"/>
    <w:rsid w:val="00B91B69"/>
    <w:rsid w:val="00B956EB"/>
    <w:rsid w:val="00BA04F2"/>
    <w:rsid w:val="00BA0741"/>
    <w:rsid w:val="00BA0E4A"/>
    <w:rsid w:val="00BB4DF0"/>
    <w:rsid w:val="00BB6343"/>
    <w:rsid w:val="00BC298D"/>
    <w:rsid w:val="00BC320E"/>
    <w:rsid w:val="00BC346C"/>
    <w:rsid w:val="00BC357F"/>
    <w:rsid w:val="00BC3A7B"/>
    <w:rsid w:val="00BC3D0B"/>
    <w:rsid w:val="00BC5AD5"/>
    <w:rsid w:val="00BD4C60"/>
    <w:rsid w:val="00BD4DD6"/>
    <w:rsid w:val="00BD59D1"/>
    <w:rsid w:val="00BE0D14"/>
    <w:rsid w:val="00BE177A"/>
    <w:rsid w:val="00BE36B4"/>
    <w:rsid w:val="00BE46D3"/>
    <w:rsid w:val="00BE4926"/>
    <w:rsid w:val="00BF1D04"/>
    <w:rsid w:val="00BF2820"/>
    <w:rsid w:val="00BF2C58"/>
    <w:rsid w:val="00BF4C6E"/>
    <w:rsid w:val="00BF7711"/>
    <w:rsid w:val="00C00986"/>
    <w:rsid w:val="00C00AD9"/>
    <w:rsid w:val="00C01863"/>
    <w:rsid w:val="00C042DA"/>
    <w:rsid w:val="00C0537B"/>
    <w:rsid w:val="00C07062"/>
    <w:rsid w:val="00C105FF"/>
    <w:rsid w:val="00C145DB"/>
    <w:rsid w:val="00C21763"/>
    <w:rsid w:val="00C21F1F"/>
    <w:rsid w:val="00C2244B"/>
    <w:rsid w:val="00C240AE"/>
    <w:rsid w:val="00C251AF"/>
    <w:rsid w:val="00C30526"/>
    <w:rsid w:val="00C3157E"/>
    <w:rsid w:val="00C40B9E"/>
    <w:rsid w:val="00C4481D"/>
    <w:rsid w:val="00C475B2"/>
    <w:rsid w:val="00C50AC5"/>
    <w:rsid w:val="00C51B80"/>
    <w:rsid w:val="00C56E81"/>
    <w:rsid w:val="00C64B0C"/>
    <w:rsid w:val="00C65D60"/>
    <w:rsid w:val="00C703E6"/>
    <w:rsid w:val="00C749DE"/>
    <w:rsid w:val="00C80099"/>
    <w:rsid w:val="00C81948"/>
    <w:rsid w:val="00C83179"/>
    <w:rsid w:val="00C8550A"/>
    <w:rsid w:val="00C85718"/>
    <w:rsid w:val="00C866D8"/>
    <w:rsid w:val="00C9169D"/>
    <w:rsid w:val="00C92F2B"/>
    <w:rsid w:val="00C93781"/>
    <w:rsid w:val="00C9378A"/>
    <w:rsid w:val="00C93C9B"/>
    <w:rsid w:val="00C951FB"/>
    <w:rsid w:val="00CA04A7"/>
    <w:rsid w:val="00CA3081"/>
    <w:rsid w:val="00CA33C1"/>
    <w:rsid w:val="00CA5F1E"/>
    <w:rsid w:val="00CA7F8B"/>
    <w:rsid w:val="00CB2376"/>
    <w:rsid w:val="00CB4FF9"/>
    <w:rsid w:val="00CB7CBD"/>
    <w:rsid w:val="00CD0F9C"/>
    <w:rsid w:val="00CD5282"/>
    <w:rsid w:val="00CD5419"/>
    <w:rsid w:val="00CD67AF"/>
    <w:rsid w:val="00CE05A7"/>
    <w:rsid w:val="00CE2D61"/>
    <w:rsid w:val="00CE41E3"/>
    <w:rsid w:val="00CE54C5"/>
    <w:rsid w:val="00CE6975"/>
    <w:rsid w:val="00CF09BE"/>
    <w:rsid w:val="00CF251D"/>
    <w:rsid w:val="00D02E0A"/>
    <w:rsid w:val="00D0404A"/>
    <w:rsid w:val="00D07117"/>
    <w:rsid w:val="00D07D16"/>
    <w:rsid w:val="00D10EA6"/>
    <w:rsid w:val="00D11E1F"/>
    <w:rsid w:val="00D13CE2"/>
    <w:rsid w:val="00D152B9"/>
    <w:rsid w:val="00D159EE"/>
    <w:rsid w:val="00D16B6A"/>
    <w:rsid w:val="00D172F5"/>
    <w:rsid w:val="00D1757C"/>
    <w:rsid w:val="00D211A2"/>
    <w:rsid w:val="00D264E1"/>
    <w:rsid w:val="00D27BA2"/>
    <w:rsid w:val="00D3038A"/>
    <w:rsid w:val="00D35007"/>
    <w:rsid w:val="00D361DF"/>
    <w:rsid w:val="00D37137"/>
    <w:rsid w:val="00D37DAC"/>
    <w:rsid w:val="00D40687"/>
    <w:rsid w:val="00D41024"/>
    <w:rsid w:val="00D43DE0"/>
    <w:rsid w:val="00D43FF1"/>
    <w:rsid w:val="00D46F2E"/>
    <w:rsid w:val="00D52411"/>
    <w:rsid w:val="00D53BC0"/>
    <w:rsid w:val="00D61692"/>
    <w:rsid w:val="00D6181E"/>
    <w:rsid w:val="00D61EF6"/>
    <w:rsid w:val="00D62E8B"/>
    <w:rsid w:val="00D639F6"/>
    <w:rsid w:val="00D64430"/>
    <w:rsid w:val="00D66A06"/>
    <w:rsid w:val="00D70EA4"/>
    <w:rsid w:val="00D70FCD"/>
    <w:rsid w:val="00D73D2F"/>
    <w:rsid w:val="00D74EF6"/>
    <w:rsid w:val="00D76E13"/>
    <w:rsid w:val="00D76FE3"/>
    <w:rsid w:val="00D779B6"/>
    <w:rsid w:val="00D77F6A"/>
    <w:rsid w:val="00D80F0E"/>
    <w:rsid w:val="00D87826"/>
    <w:rsid w:val="00DA0557"/>
    <w:rsid w:val="00DA5D05"/>
    <w:rsid w:val="00DA6955"/>
    <w:rsid w:val="00DC32E8"/>
    <w:rsid w:val="00DC3433"/>
    <w:rsid w:val="00DC3754"/>
    <w:rsid w:val="00DC3E73"/>
    <w:rsid w:val="00DC47A2"/>
    <w:rsid w:val="00DD2D73"/>
    <w:rsid w:val="00DD407A"/>
    <w:rsid w:val="00DD64B6"/>
    <w:rsid w:val="00DE106F"/>
    <w:rsid w:val="00DE1123"/>
    <w:rsid w:val="00DE7370"/>
    <w:rsid w:val="00DF0367"/>
    <w:rsid w:val="00DF2478"/>
    <w:rsid w:val="00DF2E80"/>
    <w:rsid w:val="00DF5933"/>
    <w:rsid w:val="00E02560"/>
    <w:rsid w:val="00E0329F"/>
    <w:rsid w:val="00E0439B"/>
    <w:rsid w:val="00E06A12"/>
    <w:rsid w:val="00E12B5A"/>
    <w:rsid w:val="00E12D0B"/>
    <w:rsid w:val="00E16769"/>
    <w:rsid w:val="00E20409"/>
    <w:rsid w:val="00E216E5"/>
    <w:rsid w:val="00E21EA8"/>
    <w:rsid w:val="00E225C0"/>
    <w:rsid w:val="00E2542F"/>
    <w:rsid w:val="00E25FED"/>
    <w:rsid w:val="00E2726B"/>
    <w:rsid w:val="00E30F0C"/>
    <w:rsid w:val="00E31F2A"/>
    <w:rsid w:val="00E34440"/>
    <w:rsid w:val="00E35A72"/>
    <w:rsid w:val="00E3675D"/>
    <w:rsid w:val="00E410E8"/>
    <w:rsid w:val="00E4111F"/>
    <w:rsid w:val="00E414DD"/>
    <w:rsid w:val="00E432C0"/>
    <w:rsid w:val="00E43B05"/>
    <w:rsid w:val="00E452C5"/>
    <w:rsid w:val="00E5095C"/>
    <w:rsid w:val="00E55AF6"/>
    <w:rsid w:val="00E56F01"/>
    <w:rsid w:val="00E62ABB"/>
    <w:rsid w:val="00E64330"/>
    <w:rsid w:val="00E64F17"/>
    <w:rsid w:val="00E71036"/>
    <w:rsid w:val="00E7203A"/>
    <w:rsid w:val="00E751F2"/>
    <w:rsid w:val="00E80695"/>
    <w:rsid w:val="00E8073A"/>
    <w:rsid w:val="00E83530"/>
    <w:rsid w:val="00E85755"/>
    <w:rsid w:val="00E8707B"/>
    <w:rsid w:val="00E87CD1"/>
    <w:rsid w:val="00E90EF6"/>
    <w:rsid w:val="00E91218"/>
    <w:rsid w:val="00EA2CFF"/>
    <w:rsid w:val="00EA75F1"/>
    <w:rsid w:val="00EB0660"/>
    <w:rsid w:val="00EB1546"/>
    <w:rsid w:val="00EB471F"/>
    <w:rsid w:val="00EB7BF8"/>
    <w:rsid w:val="00EC0BE0"/>
    <w:rsid w:val="00EC14AD"/>
    <w:rsid w:val="00EC21DF"/>
    <w:rsid w:val="00EC67E1"/>
    <w:rsid w:val="00ED2477"/>
    <w:rsid w:val="00ED335C"/>
    <w:rsid w:val="00ED3946"/>
    <w:rsid w:val="00ED3AF1"/>
    <w:rsid w:val="00ED7F8D"/>
    <w:rsid w:val="00EE1FE7"/>
    <w:rsid w:val="00EE2AD1"/>
    <w:rsid w:val="00EE4C1F"/>
    <w:rsid w:val="00EE62C7"/>
    <w:rsid w:val="00EE6BC9"/>
    <w:rsid w:val="00EF0D63"/>
    <w:rsid w:val="00EF327D"/>
    <w:rsid w:val="00EF66FE"/>
    <w:rsid w:val="00F028AA"/>
    <w:rsid w:val="00F0426F"/>
    <w:rsid w:val="00F07BEC"/>
    <w:rsid w:val="00F1341A"/>
    <w:rsid w:val="00F14F75"/>
    <w:rsid w:val="00F162D5"/>
    <w:rsid w:val="00F165E6"/>
    <w:rsid w:val="00F1742F"/>
    <w:rsid w:val="00F178CA"/>
    <w:rsid w:val="00F17F3B"/>
    <w:rsid w:val="00F204B2"/>
    <w:rsid w:val="00F25BED"/>
    <w:rsid w:val="00F30D97"/>
    <w:rsid w:val="00F30E39"/>
    <w:rsid w:val="00F31719"/>
    <w:rsid w:val="00F319F9"/>
    <w:rsid w:val="00F32A34"/>
    <w:rsid w:val="00F36003"/>
    <w:rsid w:val="00F36987"/>
    <w:rsid w:val="00F3718B"/>
    <w:rsid w:val="00F40387"/>
    <w:rsid w:val="00F4313C"/>
    <w:rsid w:val="00F477DB"/>
    <w:rsid w:val="00F53BCB"/>
    <w:rsid w:val="00F54903"/>
    <w:rsid w:val="00F56CD8"/>
    <w:rsid w:val="00F576CF"/>
    <w:rsid w:val="00F604B7"/>
    <w:rsid w:val="00F62C0B"/>
    <w:rsid w:val="00F64A97"/>
    <w:rsid w:val="00F66FFD"/>
    <w:rsid w:val="00F674A2"/>
    <w:rsid w:val="00F735FB"/>
    <w:rsid w:val="00F753AF"/>
    <w:rsid w:val="00F7575A"/>
    <w:rsid w:val="00F75AB3"/>
    <w:rsid w:val="00F8209B"/>
    <w:rsid w:val="00F84C50"/>
    <w:rsid w:val="00F975E3"/>
    <w:rsid w:val="00F9786A"/>
    <w:rsid w:val="00FA0469"/>
    <w:rsid w:val="00FA152D"/>
    <w:rsid w:val="00FB3918"/>
    <w:rsid w:val="00FB4B9D"/>
    <w:rsid w:val="00FB4DB1"/>
    <w:rsid w:val="00FB6863"/>
    <w:rsid w:val="00FB7B93"/>
    <w:rsid w:val="00FC09A8"/>
    <w:rsid w:val="00FC539A"/>
    <w:rsid w:val="00FC5F90"/>
    <w:rsid w:val="00FC737F"/>
    <w:rsid w:val="00FE024B"/>
    <w:rsid w:val="00FE4DCF"/>
    <w:rsid w:val="00FE57A0"/>
    <w:rsid w:val="00FF1398"/>
    <w:rsid w:val="00FF4F6F"/>
    <w:rsid w:val="00FF5CB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880D742"/>
  <w15:docId w15:val="{FAD5B218-B8F5-4634-824A-AFD1D0ECEB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87826"/>
    <w:pPr>
      <w:spacing w:before="120" w:after="0" w:line="228" w:lineRule="auto"/>
      <w:ind w:firstLine="274"/>
      <w:jc w:val="both"/>
    </w:pPr>
    <w:rPr>
      <w:rFonts w:ascii="Times New Roman" w:hAnsi="Times New Roman" w:cs="Times New Roman"/>
    </w:rPr>
  </w:style>
  <w:style w:type="paragraph" w:styleId="Heading1">
    <w:name w:val="heading 1"/>
    <w:basedOn w:val="Normal"/>
    <w:next w:val="Normal"/>
    <w:link w:val="Heading1Char"/>
    <w:uiPriority w:val="9"/>
    <w:qFormat/>
    <w:rsid w:val="00650433"/>
    <w:pPr>
      <w:keepNext/>
      <w:keepLines/>
      <w:numPr>
        <w:numId w:val="2"/>
      </w:numPr>
      <w:outlineLvl w:val="0"/>
    </w:pPr>
    <w:rPr>
      <w:rFonts w:eastAsiaTheme="majorEastAsia"/>
      <w:b/>
      <w:color w:val="000000" w:themeColor="text1"/>
      <w:sz w:val="24"/>
      <w:szCs w:val="24"/>
    </w:rPr>
  </w:style>
  <w:style w:type="paragraph" w:styleId="Heading2">
    <w:name w:val="heading 2"/>
    <w:basedOn w:val="Heading1"/>
    <w:next w:val="Normal"/>
    <w:link w:val="Heading2Char"/>
    <w:uiPriority w:val="9"/>
    <w:unhideWhenUsed/>
    <w:qFormat/>
    <w:rsid w:val="00D87826"/>
    <w:pPr>
      <w:numPr>
        <w:ilvl w:val="1"/>
      </w:numPr>
      <w:ind w:left="450"/>
      <w:outlineLvl w:val="1"/>
    </w:pPr>
    <w:rPr>
      <w:sz w:val="22"/>
      <w:szCs w:val="22"/>
    </w:rPr>
  </w:style>
  <w:style w:type="paragraph" w:styleId="Heading3">
    <w:name w:val="heading 3"/>
    <w:basedOn w:val="Heading2"/>
    <w:next w:val="Normal"/>
    <w:link w:val="Heading3Char"/>
    <w:uiPriority w:val="9"/>
    <w:unhideWhenUsed/>
    <w:qFormat/>
    <w:rsid w:val="00F64A97"/>
    <w:pPr>
      <w:numPr>
        <w:ilvl w:val="2"/>
      </w:numPr>
      <w:outlineLvl w:val="2"/>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50433"/>
    <w:rPr>
      <w:rFonts w:ascii="Times New Roman" w:eastAsiaTheme="majorEastAsia" w:hAnsi="Times New Roman" w:cs="Times New Roman"/>
      <w:b/>
      <w:color w:val="000000" w:themeColor="text1"/>
      <w:sz w:val="24"/>
      <w:szCs w:val="24"/>
    </w:rPr>
  </w:style>
  <w:style w:type="character" w:customStyle="1" w:styleId="Heading2Char">
    <w:name w:val="Heading 2 Char"/>
    <w:basedOn w:val="DefaultParagraphFont"/>
    <w:link w:val="Heading2"/>
    <w:uiPriority w:val="9"/>
    <w:rsid w:val="00397440"/>
    <w:rPr>
      <w:rFonts w:ascii="Times New Roman" w:eastAsiaTheme="majorEastAsia" w:hAnsi="Times New Roman" w:cs="Times New Roman"/>
      <w:b/>
      <w:color w:val="000000" w:themeColor="text1"/>
    </w:rPr>
  </w:style>
  <w:style w:type="paragraph" w:styleId="Header">
    <w:name w:val="header"/>
    <w:basedOn w:val="Normal"/>
    <w:link w:val="HeaderChar"/>
    <w:uiPriority w:val="99"/>
    <w:unhideWhenUsed/>
    <w:rsid w:val="00294CB1"/>
    <w:pPr>
      <w:tabs>
        <w:tab w:val="center" w:pos="4680"/>
        <w:tab w:val="right" w:pos="9360"/>
      </w:tabs>
    </w:pPr>
  </w:style>
  <w:style w:type="character" w:customStyle="1" w:styleId="HeaderChar">
    <w:name w:val="Header Char"/>
    <w:basedOn w:val="DefaultParagraphFont"/>
    <w:link w:val="Header"/>
    <w:uiPriority w:val="99"/>
    <w:rsid w:val="00294CB1"/>
    <w:rPr>
      <w:rFonts w:ascii="Times New Roman" w:hAnsi="Times New Roman" w:cs="Times New Roman"/>
    </w:rPr>
  </w:style>
  <w:style w:type="paragraph" w:styleId="Footer">
    <w:name w:val="footer"/>
    <w:basedOn w:val="Normal"/>
    <w:link w:val="FooterChar"/>
    <w:uiPriority w:val="99"/>
    <w:unhideWhenUsed/>
    <w:rsid w:val="00294CB1"/>
    <w:pPr>
      <w:tabs>
        <w:tab w:val="center" w:pos="4680"/>
        <w:tab w:val="right" w:pos="9360"/>
      </w:tabs>
    </w:pPr>
  </w:style>
  <w:style w:type="character" w:customStyle="1" w:styleId="FooterChar">
    <w:name w:val="Footer Char"/>
    <w:basedOn w:val="DefaultParagraphFont"/>
    <w:link w:val="Footer"/>
    <w:uiPriority w:val="99"/>
    <w:rsid w:val="00294CB1"/>
    <w:rPr>
      <w:rFonts w:ascii="Times New Roman" w:hAnsi="Times New Roman" w:cs="Times New Roman"/>
    </w:rPr>
  </w:style>
  <w:style w:type="paragraph" w:styleId="NoSpacing">
    <w:name w:val="No Spacing"/>
    <w:uiPriority w:val="1"/>
    <w:qFormat/>
    <w:rsid w:val="004F3FDD"/>
    <w:pPr>
      <w:spacing w:after="0" w:line="240" w:lineRule="auto"/>
      <w:ind w:firstLine="270"/>
    </w:pPr>
    <w:rPr>
      <w:rFonts w:ascii="Times New Roman" w:hAnsi="Times New Roman" w:cs="Times New Roman"/>
    </w:rPr>
  </w:style>
  <w:style w:type="paragraph" w:styleId="ListParagraph">
    <w:name w:val="List Paragraph"/>
    <w:basedOn w:val="Normal"/>
    <w:uiPriority w:val="34"/>
    <w:qFormat/>
    <w:rsid w:val="004F3FDD"/>
    <w:pPr>
      <w:ind w:left="720"/>
      <w:contextualSpacing/>
    </w:pPr>
  </w:style>
  <w:style w:type="paragraph" w:customStyle="1" w:styleId="Header1">
    <w:name w:val="Header1"/>
    <w:basedOn w:val="Header"/>
    <w:link w:val="headerChar0"/>
    <w:qFormat/>
    <w:rsid w:val="00681BDD"/>
    <w:pPr>
      <w:spacing w:before="0"/>
    </w:pPr>
    <w:rPr>
      <w:sz w:val="20"/>
      <w:szCs w:val="20"/>
    </w:rPr>
  </w:style>
  <w:style w:type="paragraph" w:styleId="BalloonText">
    <w:name w:val="Balloon Text"/>
    <w:basedOn w:val="Normal"/>
    <w:link w:val="BalloonTextChar"/>
    <w:uiPriority w:val="99"/>
    <w:semiHidden/>
    <w:unhideWhenUsed/>
    <w:rsid w:val="0063113E"/>
    <w:pPr>
      <w:spacing w:before="0"/>
    </w:pPr>
    <w:rPr>
      <w:rFonts w:ascii="Segoe UI" w:hAnsi="Segoe UI" w:cs="Segoe UI"/>
      <w:sz w:val="18"/>
      <w:szCs w:val="18"/>
    </w:rPr>
  </w:style>
  <w:style w:type="character" w:customStyle="1" w:styleId="headerChar0">
    <w:name w:val="header Char"/>
    <w:basedOn w:val="HeaderChar"/>
    <w:link w:val="Header1"/>
    <w:rsid w:val="00681BDD"/>
    <w:rPr>
      <w:rFonts w:ascii="Times New Roman" w:hAnsi="Times New Roman" w:cs="Times New Roman"/>
      <w:sz w:val="20"/>
      <w:szCs w:val="20"/>
    </w:rPr>
  </w:style>
  <w:style w:type="character" w:customStyle="1" w:styleId="BalloonTextChar">
    <w:name w:val="Balloon Text Char"/>
    <w:basedOn w:val="DefaultParagraphFont"/>
    <w:link w:val="BalloonText"/>
    <w:uiPriority w:val="99"/>
    <w:semiHidden/>
    <w:rsid w:val="0063113E"/>
    <w:rPr>
      <w:rFonts w:ascii="Segoe UI" w:hAnsi="Segoe UI" w:cs="Segoe UI"/>
      <w:sz w:val="18"/>
      <w:szCs w:val="18"/>
    </w:rPr>
  </w:style>
  <w:style w:type="paragraph" w:customStyle="1" w:styleId="EndNoteBibliographyTitle">
    <w:name w:val="EndNote Bibliography Title"/>
    <w:basedOn w:val="Normal"/>
    <w:link w:val="EndNoteBibliographyTitleChar"/>
    <w:rsid w:val="00533816"/>
    <w:pPr>
      <w:jc w:val="center"/>
    </w:pPr>
    <w:rPr>
      <w:noProof/>
    </w:rPr>
  </w:style>
  <w:style w:type="character" w:customStyle="1" w:styleId="EndNoteBibliographyTitleChar">
    <w:name w:val="EndNote Bibliography Title Char"/>
    <w:basedOn w:val="DefaultParagraphFont"/>
    <w:link w:val="EndNoteBibliographyTitle"/>
    <w:rsid w:val="00533816"/>
    <w:rPr>
      <w:rFonts w:ascii="Times New Roman" w:hAnsi="Times New Roman" w:cs="Times New Roman"/>
      <w:noProof/>
    </w:rPr>
  </w:style>
  <w:style w:type="paragraph" w:customStyle="1" w:styleId="EndNoteBibliography">
    <w:name w:val="EndNote Bibliography"/>
    <w:basedOn w:val="Normal"/>
    <w:link w:val="EndNoteBibliographyChar"/>
    <w:rsid w:val="00533816"/>
    <w:rPr>
      <w:noProof/>
    </w:rPr>
  </w:style>
  <w:style w:type="character" w:customStyle="1" w:styleId="EndNoteBibliographyChar">
    <w:name w:val="EndNote Bibliography Char"/>
    <w:basedOn w:val="DefaultParagraphFont"/>
    <w:link w:val="EndNoteBibliography"/>
    <w:rsid w:val="00533816"/>
    <w:rPr>
      <w:rFonts w:ascii="Times New Roman" w:hAnsi="Times New Roman" w:cs="Times New Roman"/>
      <w:noProof/>
    </w:rPr>
  </w:style>
  <w:style w:type="table" w:styleId="TableGrid">
    <w:name w:val="Table Grid"/>
    <w:basedOn w:val="TableNormal"/>
    <w:uiPriority w:val="39"/>
    <w:rsid w:val="00627E6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951FDE"/>
    <w:rPr>
      <w:sz w:val="16"/>
      <w:szCs w:val="16"/>
    </w:rPr>
  </w:style>
  <w:style w:type="paragraph" w:styleId="CommentText">
    <w:name w:val="annotation text"/>
    <w:basedOn w:val="Normal"/>
    <w:link w:val="CommentTextChar"/>
    <w:uiPriority w:val="99"/>
    <w:unhideWhenUsed/>
    <w:rsid w:val="00951FDE"/>
    <w:pPr>
      <w:spacing w:line="240" w:lineRule="auto"/>
    </w:pPr>
    <w:rPr>
      <w:sz w:val="20"/>
      <w:szCs w:val="20"/>
    </w:rPr>
  </w:style>
  <w:style w:type="character" w:customStyle="1" w:styleId="CommentTextChar">
    <w:name w:val="Comment Text Char"/>
    <w:basedOn w:val="DefaultParagraphFont"/>
    <w:link w:val="CommentText"/>
    <w:uiPriority w:val="99"/>
    <w:rsid w:val="00951FDE"/>
    <w:rPr>
      <w:rFonts w:ascii="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951FDE"/>
    <w:rPr>
      <w:b/>
      <w:bCs/>
    </w:rPr>
  </w:style>
  <w:style w:type="character" w:customStyle="1" w:styleId="CommentSubjectChar">
    <w:name w:val="Comment Subject Char"/>
    <w:basedOn w:val="CommentTextChar"/>
    <w:link w:val="CommentSubject"/>
    <w:uiPriority w:val="99"/>
    <w:semiHidden/>
    <w:rsid w:val="00951FDE"/>
    <w:rPr>
      <w:rFonts w:ascii="Times New Roman" w:hAnsi="Times New Roman" w:cs="Times New Roman"/>
      <w:b/>
      <w:bCs/>
      <w:sz w:val="20"/>
      <w:szCs w:val="20"/>
    </w:rPr>
  </w:style>
  <w:style w:type="paragraph" w:styleId="Revision">
    <w:name w:val="Revision"/>
    <w:hidden/>
    <w:uiPriority w:val="99"/>
    <w:semiHidden/>
    <w:rsid w:val="0008201E"/>
    <w:pPr>
      <w:spacing w:after="0" w:line="240" w:lineRule="auto"/>
    </w:pPr>
    <w:rPr>
      <w:rFonts w:ascii="Times New Roman" w:hAnsi="Times New Roman" w:cs="Times New Roman"/>
    </w:rPr>
  </w:style>
  <w:style w:type="character" w:customStyle="1" w:styleId="Heading3Char">
    <w:name w:val="Heading 3 Char"/>
    <w:basedOn w:val="DefaultParagraphFont"/>
    <w:link w:val="Heading3"/>
    <w:uiPriority w:val="9"/>
    <w:rsid w:val="00F64A97"/>
    <w:rPr>
      <w:rFonts w:ascii="Times New Roman" w:eastAsiaTheme="majorEastAsia" w:hAnsi="Times New Roman" w:cs="Times New Roman"/>
      <w:b/>
      <w:color w:val="000000" w:themeColor="text1"/>
    </w:rPr>
  </w:style>
  <w:style w:type="paragraph" w:styleId="Caption">
    <w:name w:val="caption"/>
    <w:basedOn w:val="Normal"/>
    <w:next w:val="Normal"/>
    <w:uiPriority w:val="35"/>
    <w:unhideWhenUsed/>
    <w:qFormat/>
    <w:rsid w:val="004702BF"/>
    <w:pPr>
      <w:spacing w:before="0" w:after="200"/>
    </w:pPr>
    <w:rPr>
      <w:b/>
      <w:bCs/>
      <w:color w:val="4472C4" w:themeColor="accent1"/>
      <w:sz w:val="18"/>
      <w:szCs w:val="18"/>
    </w:rPr>
  </w:style>
  <w:style w:type="character" w:styleId="PlaceholderText">
    <w:name w:val="Placeholder Text"/>
    <w:basedOn w:val="DefaultParagraphFont"/>
    <w:uiPriority w:val="99"/>
    <w:semiHidden/>
    <w:rsid w:val="00487747"/>
    <w:rPr>
      <w:color w:val="808080"/>
    </w:rPr>
  </w:style>
  <w:style w:type="character" w:styleId="Hyperlink">
    <w:name w:val="Hyperlink"/>
    <w:basedOn w:val="DefaultParagraphFont"/>
    <w:uiPriority w:val="99"/>
    <w:unhideWhenUsed/>
    <w:rsid w:val="005703B5"/>
    <w:rPr>
      <w:color w:val="0563C1" w:themeColor="hyperlink"/>
      <w:u w:val="single"/>
    </w:rPr>
  </w:style>
  <w:style w:type="character" w:customStyle="1" w:styleId="UnresolvedMention1">
    <w:name w:val="Unresolved Mention1"/>
    <w:basedOn w:val="DefaultParagraphFont"/>
    <w:uiPriority w:val="99"/>
    <w:semiHidden/>
    <w:unhideWhenUsed/>
    <w:rsid w:val="005703B5"/>
    <w:rPr>
      <w:color w:val="808080"/>
      <w:shd w:val="clear" w:color="auto" w:fill="E6E6E6"/>
    </w:rPr>
  </w:style>
  <w:style w:type="character" w:customStyle="1" w:styleId="UnresolvedMention2">
    <w:name w:val="Unresolved Mention2"/>
    <w:basedOn w:val="DefaultParagraphFont"/>
    <w:uiPriority w:val="99"/>
    <w:semiHidden/>
    <w:unhideWhenUsed/>
    <w:rsid w:val="00293A9F"/>
    <w:rPr>
      <w:color w:val="808080"/>
      <w:shd w:val="clear" w:color="auto" w:fill="E6E6E6"/>
    </w:rPr>
  </w:style>
  <w:style w:type="paragraph" w:styleId="Bibliography">
    <w:name w:val="Bibliography"/>
    <w:basedOn w:val="Normal"/>
    <w:next w:val="Normal"/>
    <w:uiPriority w:val="37"/>
    <w:unhideWhenUsed/>
    <w:rsid w:val="009652B9"/>
    <w:pPr>
      <w:tabs>
        <w:tab w:val="left" w:pos="504"/>
      </w:tabs>
      <w:spacing w:line="240" w:lineRule="auto"/>
      <w:ind w:left="504" w:hanging="504"/>
    </w:pPr>
  </w:style>
  <w:style w:type="table" w:styleId="LightList-Accent3">
    <w:name w:val="Light List Accent 3"/>
    <w:basedOn w:val="TableNormal"/>
    <w:uiPriority w:val="61"/>
    <w:unhideWhenUsed/>
    <w:rsid w:val="00F8209B"/>
    <w:pPr>
      <w:spacing w:after="0" w:line="240" w:lineRule="auto"/>
    </w:p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pPr>
        <w:spacing w:before="0" w:after="0" w:line="240" w:lineRule="auto"/>
      </w:pPr>
      <w:rPr>
        <w:b/>
        <w:bCs/>
        <w:color w:val="FFFFFF" w:themeColor="background1"/>
      </w:rPr>
      <w:tblPr/>
      <w:tcPr>
        <w:shd w:val="clear" w:color="auto" w:fill="A5A5A5" w:themeFill="accent3"/>
      </w:tcPr>
    </w:tblStylePr>
    <w:tblStylePr w:type="lastRow">
      <w:pPr>
        <w:spacing w:before="0" w:after="0" w:line="240" w:lineRule="auto"/>
      </w:pPr>
      <w:rPr>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tcBorders>
      </w:tcPr>
    </w:tblStylePr>
    <w:tblStylePr w:type="firstCol">
      <w:rPr>
        <w:b/>
        <w:bCs/>
      </w:rPr>
    </w:tblStylePr>
    <w:tblStylePr w:type="lastCol">
      <w:rPr>
        <w:b/>
        <w:bCs/>
      </w:r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style>
  <w:style w:type="character" w:styleId="FollowedHyperlink">
    <w:name w:val="FollowedHyperlink"/>
    <w:basedOn w:val="DefaultParagraphFont"/>
    <w:uiPriority w:val="99"/>
    <w:semiHidden/>
    <w:unhideWhenUsed/>
    <w:rsid w:val="003928FC"/>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51691269">
      <w:bodyDiv w:val="1"/>
      <w:marLeft w:val="0"/>
      <w:marRight w:val="0"/>
      <w:marTop w:val="0"/>
      <w:marBottom w:val="0"/>
      <w:divBdr>
        <w:top w:val="none" w:sz="0" w:space="0" w:color="auto"/>
        <w:left w:val="none" w:sz="0" w:space="0" w:color="auto"/>
        <w:bottom w:val="none" w:sz="0" w:space="0" w:color="auto"/>
        <w:right w:val="none" w:sz="0" w:space="0" w:color="auto"/>
      </w:divBdr>
    </w:div>
    <w:div w:id="459307347">
      <w:bodyDiv w:val="1"/>
      <w:marLeft w:val="0"/>
      <w:marRight w:val="0"/>
      <w:marTop w:val="0"/>
      <w:marBottom w:val="0"/>
      <w:divBdr>
        <w:top w:val="none" w:sz="0" w:space="0" w:color="auto"/>
        <w:left w:val="none" w:sz="0" w:space="0" w:color="auto"/>
        <w:bottom w:val="none" w:sz="0" w:space="0" w:color="auto"/>
        <w:right w:val="none" w:sz="0" w:space="0" w:color="auto"/>
      </w:divBdr>
    </w:div>
    <w:div w:id="480969352">
      <w:bodyDiv w:val="1"/>
      <w:marLeft w:val="0"/>
      <w:marRight w:val="0"/>
      <w:marTop w:val="0"/>
      <w:marBottom w:val="0"/>
      <w:divBdr>
        <w:top w:val="none" w:sz="0" w:space="0" w:color="auto"/>
        <w:left w:val="none" w:sz="0" w:space="0" w:color="auto"/>
        <w:bottom w:val="none" w:sz="0" w:space="0" w:color="auto"/>
        <w:right w:val="none" w:sz="0" w:space="0" w:color="auto"/>
      </w:divBdr>
    </w:div>
    <w:div w:id="524052102">
      <w:bodyDiv w:val="1"/>
      <w:marLeft w:val="0"/>
      <w:marRight w:val="0"/>
      <w:marTop w:val="0"/>
      <w:marBottom w:val="0"/>
      <w:divBdr>
        <w:top w:val="none" w:sz="0" w:space="0" w:color="auto"/>
        <w:left w:val="none" w:sz="0" w:space="0" w:color="auto"/>
        <w:bottom w:val="none" w:sz="0" w:space="0" w:color="auto"/>
        <w:right w:val="none" w:sz="0" w:space="0" w:color="auto"/>
      </w:divBdr>
    </w:div>
    <w:div w:id="1167751370">
      <w:bodyDiv w:val="1"/>
      <w:marLeft w:val="0"/>
      <w:marRight w:val="0"/>
      <w:marTop w:val="0"/>
      <w:marBottom w:val="0"/>
      <w:divBdr>
        <w:top w:val="none" w:sz="0" w:space="0" w:color="auto"/>
        <w:left w:val="none" w:sz="0" w:space="0" w:color="auto"/>
        <w:bottom w:val="none" w:sz="0" w:space="0" w:color="auto"/>
        <w:right w:val="none" w:sz="0" w:space="0" w:color="auto"/>
      </w:divBdr>
    </w:div>
    <w:div w:id="15844113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3.png"/><Relationship Id="rId18" Type="http://schemas.microsoft.com/office/2007/relationships/hdphoto" Target="media/hdphoto1.wdp"/><Relationship Id="rId26" Type="http://schemas.openxmlformats.org/officeDocument/2006/relationships/header" Target="header4.xml"/><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endnotes" Target="endnotes.xml"/><Relationship Id="rId12" Type="http://schemas.openxmlformats.org/officeDocument/2006/relationships/image" Target="media/image2.emf"/><Relationship Id="rId17" Type="http://schemas.openxmlformats.org/officeDocument/2006/relationships/image" Target="media/image7.png"/><Relationship Id="rId25"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header" Target="header3.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theme" Target="theme/theme1.xml"/><Relationship Id="rId10" Type="http://schemas.openxmlformats.org/officeDocument/2006/relationships/header" Target="header2.xml"/><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F3E55DA-262A-47AC-9E2F-4CC8C1886D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23</Pages>
  <Words>50247</Words>
  <Characters>286410</Characters>
  <Application>Microsoft Office Word</Application>
  <DocSecurity>0</DocSecurity>
  <Lines>2386</Lines>
  <Paragraphs>671</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335986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mzinn</dc:creator>
  <cp:lastModifiedBy>pgadamczyk</cp:lastModifiedBy>
  <cp:revision>5</cp:revision>
  <cp:lastPrinted>2018-02-15T16:39:00Z</cp:lastPrinted>
  <dcterms:created xsi:type="dcterms:W3CDTF">2018-02-19T18:54:00Z</dcterms:created>
  <dcterms:modified xsi:type="dcterms:W3CDTF">2018-02-20T17:17:00Z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zotero-version="5.0.35.1"&gt;&lt;session id="FYjSwFfT"/&gt;&lt;style id="http://www.zotero.org/styles/ieee" locale="en-US" hasBibliography="1" bibliographyStyleHasBeenSet="1"/&gt;&lt;prefs&gt;&lt;pref name="fieldType" value="Field"/&gt;&lt;pref name="automaticJo</vt:lpwstr>
  </property>
  <property fmtid="{D5CDD505-2E9C-101B-9397-08002B2CF9AE}" pid="3" name="ZOTERO_PREF_2">
    <vt:lpwstr>urnalAbbreviations" value="true"/&gt;&lt;pref name="noteType" value="0"/&gt;&lt;/prefs&gt;&lt;/data&gt;</vt:lpwstr>
  </property>
</Properties>
</file>